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pStyle w:val="ConsPlusTitle"/>
        <w:jc w:val="center"/>
        <w:rPr>
          <w:rFonts w:ascii="Liberation Serif" w:hAnsi="Liberation Serif" w:cs="Liberation Serif"/>
          <w:sz w:val="28"/>
          <w:szCs w:val="28"/>
        </w:rPr>
      </w:pPr>
    </w:p>
    <w:p w:rsidR="005B5569" w:rsidRPr="00252EAC" w:rsidRDefault="003C790B" w:rsidP="00F85644">
      <w:pPr>
        <w:pStyle w:val="ConsPlusTitle"/>
        <w:jc w:val="center"/>
        <w:rPr>
          <w:rFonts w:ascii="Liberation Serif" w:hAnsi="Liberation Serif" w:cs="Liberation Serif"/>
          <w:sz w:val="28"/>
          <w:szCs w:val="28"/>
        </w:rPr>
      </w:pPr>
      <w:r w:rsidRPr="00252EAC">
        <w:rPr>
          <w:rFonts w:ascii="Liberation Serif" w:hAnsi="Liberation Serif" w:cs="Liberation Serif"/>
          <w:noProof/>
        </w:rPr>
        <w:drawing>
          <wp:inline distT="0" distB="0" distL="0" distR="0" wp14:anchorId="2E764240" wp14:editId="09D86E3D">
            <wp:extent cx="1051560" cy="1592580"/>
            <wp:effectExtent l="0" t="0" r="0" b="0"/>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7"/>
                    <a:stretch>
                      <a:fillRect/>
                    </a:stretch>
                  </pic:blipFill>
                  <pic:spPr bwMode="auto">
                    <a:xfrm>
                      <a:off x="0" y="0"/>
                      <a:ext cx="1051560" cy="1592580"/>
                    </a:xfrm>
                    <a:prstGeom prst="rect">
                      <a:avLst/>
                    </a:prstGeom>
                  </pic:spPr>
                </pic:pic>
              </a:graphicData>
            </a:graphic>
          </wp:inline>
        </w:drawing>
      </w: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5B5569" w:rsidP="00F85644">
      <w:pPr>
        <w:spacing w:after="0" w:line="240" w:lineRule="auto"/>
        <w:ind w:firstLine="540"/>
        <w:jc w:val="center"/>
        <w:rPr>
          <w:rFonts w:ascii="Liberation Serif" w:hAnsi="Liberation Serif" w:cs="Liberation Serif"/>
          <w:b/>
          <w:sz w:val="28"/>
          <w:szCs w:val="28"/>
        </w:rPr>
      </w:pPr>
    </w:p>
    <w:p w:rsidR="005B5569" w:rsidRPr="00252EAC" w:rsidRDefault="003C790B" w:rsidP="00F85644">
      <w:pPr>
        <w:spacing w:after="0" w:line="240" w:lineRule="auto"/>
        <w:ind w:firstLine="540"/>
        <w:jc w:val="center"/>
        <w:rPr>
          <w:rFonts w:ascii="Liberation Serif" w:hAnsi="Liberation Serif" w:cs="Liberation Serif"/>
          <w:b/>
          <w:sz w:val="28"/>
          <w:szCs w:val="28"/>
        </w:rPr>
      </w:pPr>
      <w:r w:rsidRPr="00252EAC">
        <w:rPr>
          <w:rFonts w:ascii="Liberation Serif" w:hAnsi="Liberation Serif" w:cs="Liberation Serif"/>
          <w:b/>
          <w:sz w:val="28"/>
          <w:szCs w:val="28"/>
        </w:rPr>
        <w:t>ОТЧЕТ</w:t>
      </w:r>
    </w:p>
    <w:p w:rsidR="005B5569" w:rsidRPr="00252EAC" w:rsidRDefault="003C790B" w:rsidP="00F85644">
      <w:pPr>
        <w:spacing w:after="0" w:line="240" w:lineRule="auto"/>
        <w:ind w:firstLine="540"/>
        <w:jc w:val="center"/>
        <w:rPr>
          <w:rFonts w:ascii="Liberation Serif" w:hAnsi="Liberation Serif" w:cs="Liberation Serif"/>
          <w:b/>
          <w:bCs/>
          <w:sz w:val="28"/>
          <w:szCs w:val="28"/>
        </w:rPr>
      </w:pPr>
      <w:r w:rsidRPr="00252EAC">
        <w:rPr>
          <w:rFonts w:ascii="Liberation Serif" w:hAnsi="Liberation Serif" w:cs="Liberation Serif"/>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 в 2020 году»</w:t>
      </w:r>
    </w:p>
    <w:p w:rsidR="005B5569" w:rsidRPr="00252EAC" w:rsidRDefault="005B5569" w:rsidP="00F85644">
      <w:pPr>
        <w:spacing w:after="0" w:line="240" w:lineRule="auto"/>
        <w:ind w:firstLine="540"/>
        <w:jc w:val="both"/>
        <w:rPr>
          <w:rFonts w:ascii="Liberation Serif" w:hAnsi="Liberation Serif" w:cs="Liberation Serif"/>
          <w:sz w:val="28"/>
          <w:szCs w:val="28"/>
        </w:rPr>
      </w:pPr>
    </w:p>
    <w:p w:rsidR="005B5569" w:rsidRPr="00252EAC" w:rsidRDefault="005B5569" w:rsidP="00F85644">
      <w:pPr>
        <w:spacing w:after="0" w:line="240" w:lineRule="auto"/>
        <w:ind w:firstLine="540"/>
        <w:jc w:val="both"/>
        <w:rPr>
          <w:rFonts w:ascii="Liberation Serif" w:hAnsi="Liberation Serif" w:cs="Liberation Serif"/>
          <w:sz w:val="28"/>
          <w:szCs w:val="28"/>
        </w:rPr>
        <w:sectPr w:rsidR="005B5569" w:rsidRPr="00252EAC">
          <w:pgSz w:w="11906" w:h="16838"/>
          <w:pgMar w:top="1134" w:right="850" w:bottom="1134" w:left="1418" w:header="0" w:footer="0" w:gutter="0"/>
          <w:cols w:space="720"/>
          <w:formProt w:val="0"/>
          <w:docGrid w:linePitch="360" w:charSpace="12288"/>
        </w:sectPr>
      </w:pPr>
    </w:p>
    <w:p w:rsidR="005B5569" w:rsidRPr="0015400A"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b/>
          <w:bCs/>
          <w:sz w:val="28"/>
          <w:szCs w:val="28"/>
        </w:rPr>
        <w:lastRenderedPageBreak/>
        <w:t xml:space="preserve">Результаты мониторинга реализации документов стратегического </w:t>
      </w:r>
      <w:r w:rsidRPr="0015400A">
        <w:rPr>
          <w:rFonts w:ascii="Liberation Serif" w:hAnsi="Liberation Serif" w:cs="Liberation Serif"/>
          <w:b/>
          <w:bCs/>
          <w:sz w:val="28"/>
          <w:szCs w:val="28"/>
        </w:rPr>
        <w:t>планирования в сфере социально-экономического развития городского округа</w:t>
      </w:r>
    </w:p>
    <w:p w:rsidR="005B5569" w:rsidRPr="0015400A" w:rsidRDefault="003C790B" w:rsidP="00F85644">
      <w:pPr>
        <w:tabs>
          <w:tab w:val="left" w:pos="0"/>
        </w:tabs>
        <w:spacing w:after="0" w:line="240" w:lineRule="auto"/>
        <w:ind w:firstLine="851"/>
        <w:contextualSpacing/>
        <w:jc w:val="both"/>
        <w:textAlignment w:val="baseline"/>
        <w:rPr>
          <w:rFonts w:ascii="Liberation Serif" w:hAnsi="Liberation Serif" w:cs="Liberation Serif"/>
          <w:sz w:val="28"/>
          <w:szCs w:val="28"/>
        </w:rPr>
      </w:pPr>
      <w:r w:rsidRPr="0015400A">
        <w:rPr>
          <w:rFonts w:ascii="Liberation Serif" w:eastAsia="Times New Roman" w:hAnsi="Liberation Serif" w:cs="Liberation Serif"/>
          <w:sz w:val="28"/>
          <w:szCs w:val="28"/>
        </w:rPr>
        <w:t xml:space="preserve">В городском </w:t>
      </w:r>
      <w:proofErr w:type="gramStart"/>
      <w:r w:rsidRPr="0015400A">
        <w:rPr>
          <w:rFonts w:ascii="Liberation Serif" w:eastAsia="Times New Roman" w:hAnsi="Liberation Serif" w:cs="Liberation Serif"/>
          <w:sz w:val="28"/>
          <w:szCs w:val="28"/>
        </w:rPr>
        <w:t>округе</w:t>
      </w:r>
      <w:proofErr w:type="gramEnd"/>
      <w:r w:rsidRPr="0015400A">
        <w:rPr>
          <w:rFonts w:ascii="Liberation Serif" w:eastAsia="Times New Roman" w:hAnsi="Liberation Serif" w:cs="Liberation Serif"/>
          <w:sz w:val="28"/>
          <w:szCs w:val="28"/>
        </w:rPr>
        <w:t xml:space="preserve"> ЗАТО Свободный в 2020 году реализовывались </w:t>
      </w:r>
      <w:r w:rsidR="003367EE" w:rsidRPr="0015400A">
        <w:rPr>
          <w:rFonts w:ascii="Liberation Serif" w:eastAsia="Times New Roman" w:hAnsi="Liberation Serif" w:cs="Liberation Serif"/>
          <w:sz w:val="28"/>
          <w:szCs w:val="28"/>
        </w:rPr>
        <w:br/>
      </w:r>
      <w:r w:rsidRPr="0015400A">
        <w:rPr>
          <w:rFonts w:ascii="Liberation Serif" w:eastAsia="Times New Roman" w:hAnsi="Liberation Serif" w:cs="Liberation Serif"/>
          <w:sz w:val="28"/>
          <w:szCs w:val="28"/>
        </w:rPr>
        <w:t>6</w:t>
      </w:r>
      <w:r w:rsidR="00252EAC" w:rsidRPr="0015400A">
        <w:rPr>
          <w:rFonts w:ascii="Liberation Serif" w:eastAsia="Times New Roman" w:hAnsi="Liberation Serif" w:cs="Liberation Serif"/>
          <w:sz w:val="28"/>
          <w:szCs w:val="28"/>
        </w:rPr>
        <w:t xml:space="preserve"> </w:t>
      </w:r>
      <w:r w:rsidRPr="0015400A">
        <w:rPr>
          <w:rFonts w:ascii="Liberation Serif" w:eastAsia="Times New Roman" w:hAnsi="Liberation Serif" w:cs="Liberation Serif"/>
          <w:sz w:val="28"/>
          <w:szCs w:val="28"/>
        </w:rPr>
        <w:t>муниципальных программ.</w:t>
      </w:r>
    </w:p>
    <w:p w:rsidR="005B5569" w:rsidRPr="00252EAC" w:rsidRDefault="003C790B" w:rsidP="00F85644">
      <w:pPr>
        <w:tabs>
          <w:tab w:val="left" w:pos="0"/>
        </w:tabs>
        <w:spacing w:after="0" w:line="240" w:lineRule="auto"/>
        <w:ind w:firstLine="851"/>
        <w:contextualSpacing/>
        <w:jc w:val="both"/>
        <w:textAlignment w:val="baseline"/>
        <w:rPr>
          <w:rFonts w:ascii="Liberation Serif" w:hAnsi="Liberation Serif" w:cs="Liberation Serif"/>
          <w:sz w:val="28"/>
          <w:szCs w:val="28"/>
        </w:rPr>
      </w:pPr>
      <w:r w:rsidRPr="0015400A">
        <w:rPr>
          <w:rFonts w:ascii="Liberation Serif" w:eastAsia="Times New Roman" w:hAnsi="Liberation Serif" w:cs="Liberation Serif"/>
          <w:sz w:val="28"/>
          <w:szCs w:val="28"/>
        </w:rPr>
        <w:t>На реализацию программ привлечено 524 017,69 тыс. рублей, в том числе сче</w:t>
      </w:r>
      <w:r w:rsidR="00A311B4" w:rsidRPr="0015400A">
        <w:rPr>
          <w:rFonts w:ascii="Liberation Serif" w:eastAsia="Times New Roman" w:hAnsi="Liberation Serif" w:cs="Liberation Serif"/>
          <w:sz w:val="28"/>
          <w:szCs w:val="28"/>
        </w:rPr>
        <w:t>т средств федерального бюджета -</w:t>
      </w:r>
      <w:r w:rsidRPr="0015400A">
        <w:rPr>
          <w:rFonts w:ascii="Liberation Serif" w:eastAsia="Times New Roman" w:hAnsi="Liberation Serif" w:cs="Liberation Serif"/>
          <w:sz w:val="28"/>
          <w:szCs w:val="28"/>
        </w:rPr>
        <w:t xml:space="preserve"> 2 555,9 тыс. рублей, областног</w:t>
      </w:r>
      <w:r w:rsidR="009A713F" w:rsidRPr="0015400A">
        <w:rPr>
          <w:rFonts w:ascii="Liberation Serif" w:eastAsia="Times New Roman" w:hAnsi="Liberation Serif" w:cs="Liberation Serif"/>
          <w:sz w:val="28"/>
          <w:szCs w:val="28"/>
        </w:rPr>
        <w:t>о бюджета Свердловской области -</w:t>
      </w:r>
      <w:r w:rsidRPr="0015400A">
        <w:rPr>
          <w:rFonts w:ascii="Liberation Serif" w:eastAsia="Times New Roman" w:hAnsi="Liberation Serif" w:cs="Liberation Serif"/>
          <w:sz w:val="28"/>
          <w:szCs w:val="28"/>
        </w:rPr>
        <w:t xml:space="preserve"> 142 688,63 тыс. рублей, средств местного </w:t>
      </w:r>
      <w:r w:rsidR="00252EAC" w:rsidRPr="0015400A">
        <w:rPr>
          <w:rFonts w:ascii="Liberation Serif" w:eastAsia="Times New Roman" w:hAnsi="Liberation Serif" w:cs="Liberation Serif"/>
          <w:sz w:val="28"/>
          <w:szCs w:val="28"/>
        </w:rPr>
        <w:br/>
      </w:r>
      <w:r w:rsidR="009A713F" w:rsidRPr="0015400A">
        <w:rPr>
          <w:rFonts w:ascii="Liberation Serif" w:eastAsia="Times New Roman" w:hAnsi="Liberation Serif" w:cs="Liberation Serif"/>
          <w:sz w:val="28"/>
          <w:szCs w:val="28"/>
        </w:rPr>
        <w:t>бюджета -</w:t>
      </w:r>
      <w:r w:rsidRPr="0015400A">
        <w:rPr>
          <w:rFonts w:ascii="Liberation Serif" w:eastAsia="Times New Roman" w:hAnsi="Liberation Serif" w:cs="Liberation Serif"/>
          <w:sz w:val="28"/>
          <w:szCs w:val="28"/>
        </w:rPr>
        <w:t xml:space="preserve"> 378 773,17 </w:t>
      </w:r>
      <w:r w:rsidRPr="00252EAC">
        <w:rPr>
          <w:rFonts w:ascii="Liberation Serif" w:eastAsia="Times New Roman" w:hAnsi="Liberation Serif" w:cs="Liberation Serif"/>
          <w:sz w:val="28"/>
          <w:szCs w:val="28"/>
        </w:rPr>
        <w:t>тыс. рублей.</w:t>
      </w:r>
    </w:p>
    <w:p w:rsidR="005B5569" w:rsidRPr="00252EAC" w:rsidRDefault="009A713F" w:rsidP="00F85644">
      <w:pPr>
        <w:tabs>
          <w:tab w:val="left" w:pos="0"/>
        </w:tabs>
        <w:spacing w:after="0" w:line="240" w:lineRule="auto"/>
        <w:ind w:firstLine="851"/>
        <w:contextualSpacing/>
        <w:jc w:val="both"/>
        <w:textAlignment w:val="baseline"/>
        <w:rPr>
          <w:rFonts w:ascii="Liberation Serif" w:hAnsi="Liberation Serif" w:cs="Liberation Serif"/>
          <w:sz w:val="28"/>
          <w:szCs w:val="28"/>
        </w:rPr>
      </w:pPr>
      <w:r>
        <w:rPr>
          <w:rFonts w:ascii="Liberation Serif" w:eastAsia="Times New Roman" w:hAnsi="Liberation Serif" w:cs="Liberation Serif"/>
          <w:sz w:val="28"/>
          <w:szCs w:val="28"/>
        </w:rPr>
        <w:t>Освоение средств составило -</w:t>
      </w:r>
      <w:r w:rsidR="003C790B" w:rsidRPr="00252EAC">
        <w:rPr>
          <w:rFonts w:ascii="Liberation Serif" w:eastAsia="Times New Roman" w:hAnsi="Liberation Serif" w:cs="Liberation Serif"/>
          <w:sz w:val="28"/>
          <w:szCs w:val="28"/>
        </w:rPr>
        <w:t xml:space="preserve"> 78,6 % в том числе:</w:t>
      </w:r>
    </w:p>
    <w:p w:rsidR="005B5569" w:rsidRPr="00252EAC" w:rsidRDefault="009A713F" w:rsidP="00F85644">
      <w:pPr>
        <w:tabs>
          <w:tab w:val="left" w:pos="0"/>
        </w:tabs>
        <w:spacing w:after="0" w:line="240" w:lineRule="auto"/>
        <w:ind w:firstLine="851"/>
        <w:contextualSpacing/>
        <w:jc w:val="both"/>
        <w:textAlignment w:val="baseline"/>
        <w:rPr>
          <w:rFonts w:ascii="Liberation Serif" w:hAnsi="Liberation Serif" w:cs="Liberation Serif"/>
          <w:sz w:val="28"/>
          <w:szCs w:val="28"/>
        </w:rPr>
      </w:pPr>
      <w:r>
        <w:rPr>
          <w:rFonts w:ascii="Liberation Serif" w:eastAsia="Times New Roman" w:hAnsi="Liberation Serif" w:cs="Liberation Serif"/>
          <w:sz w:val="28"/>
          <w:szCs w:val="28"/>
        </w:rPr>
        <w:t>- средств федерального бюджета -</w:t>
      </w:r>
      <w:r w:rsidR="003C790B" w:rsidRPr="00252EAC">
        <w:rPr>
          <w:rFonts w:ascii="Liberation Serif" w:eastAsia="Times New Roman" w:hAnsi="Liberation Serif" w:cs="Liberation Serif"/>
          <w:sz w:val="28"/>
          <w:szCs w:val="28"/>
        </w:rPr>
        <w:t xml:space="preserve"> 100 %;</w:t>
      </w:r>
    </w:p>
    <w:p w:rsidR="005B5569" w:rsidRPr="00252EAC" w:rsidRDefault="009A713F" w:rsidP="00F85644">
      <w:pPr>
        <w:tabs>
          <w:tab w:val="left" w:pos="0"/>
        </w:tabs>
        <w:spacing w:after="0" w:line="240" w:lineRule="auto"/>
        <w:ind w:firstLine="851"/>
        <w:contextualSpacing/>
        <w:jc w:val="both"/>
        <w:textAlignment w:val="baseline"/>
        <w:rPr>
          <w:rFonts w:ascii="Liberation Serif" w:hAnsi="Liberation Serif" w:cs="Liberation Serif"/>
          <w:sz w:val="28"/>
          <w:szCs w:val="28"/>
        </w:rPr>
      </w:pPr>
      <w:r>
        <w:rPr>
          <w:rFonts w:ascii="Liberation Serif" w:eastAsia="Times New Roman" w:hAnsi="Liberation Serif" w:cs="Liberation Serif"/>
          <w:sz w:val="28"/>
          <w:szCs w:val="28"/>
        </w:rPr>
        <w:t>- средств областного бюджета -</w:t>
      </w:r>
      <w:r w:rsidR="003C790B" w:rsidRPr="00252EAC">
        <w:rPr>
          <w:rFonts w:ascii="Liberation Serif" w:eastAsia="Times New Roman" w:hAnsi="Liberation Serif" w:cs="Liberation Serif"/>
          <w:sz w:val="28"/>
          <w:szCs w:val="28"/>
        </w:rPr>
        <w:t xml:space="preserve"> 99,8 %;</w:t>
      </w:r>
    </w:p>
    <w:p w:rsidR="005B5569" w:rsidRPr="00252EAC" w:rsidRDefault="003C790B" w:rsidP="00F85644">
      <w:pPr>
        <w:tabs>
          <w:tab w:val="left" w:pos="0"/>
        </w:tabs>
        <w:spacing w:after="0" w:line="240" w:lineRule="auto"/>
        <w:ind w:firstLine="851"/>
        <w:contextualSpacing/>
        <w:jc w:val="both"/>
        <w:textAlignment w:val="baseline"/>
        <w:rPr>
          <w:rFonts w:ascii="Liberation Serif" w:hAnsi="Liberation Serif" w:cs="Liberation Serif"/>
          <w:sz w:val="28"/>
          <w:szCs w:val="28"/>
        </w:rPr>
      </w:pPr>
      <w:r w:rsidRPr="00252EAC">
        <w:rPr>
          <w:rFonts w:ascii="Liberation Serif" w:eastAsia="Times New Roman" w:hAnsi="Liberation Serif" w:cs="Liberation Serif"/>
          <w:sz w:val="28"/>
          <w:szCs w:val="28"/>
        </w:rPr>
        <w:t>- средств местного</w:t>
      </w:r>
      <w:r w:rsidR="009A713F">
        <w:rPr>
          <w:rFonts w:ascii="Liberation Serif" w:eastAsia="Times New Roman" w:hAnsi="Liberation Serif" w:cs="Liberation Serif"/>
          <w:sz w:val="28"/>
          <w:szCs w:val="28"/>
        </w:rPr>
        <w:t xml:space="preserve"> бюджета -</w:t>
      </w:r>
      <w:r w:rsidRPr="00252EAC">
        <w:rPr>
          <w:rFonts w:ascii="Liberation Serif" w:eastAsia="Times New Roman" w:hAnsi="Liberation Serif" w:cs="Liberation Serif"/>
          <w:sz w:val="28"/>
          <w:szCs w:val="28"/>
        </w:rPr>
        <w:t xml:space="preserve"> 70,5 %.</w:t>
      </w:r>
    </w:p>
    <w:p w:rsidR="005B5569" w:rsidRPr="00252EAC" w:rsidRDefault="003C790B" w:rsidP="00F85644">
      <w:pPr>
        <w:tabs>
          <w:tab w:val="left" w:pos="284"/>
          <w:tab w:val="left" w:pos="1080"/>
        </w:tabs>
        <w:spacing w:after="0" w:line="240" w:lineRule="auto"/>
        <w:ind w:firstLine="851"/>
        <w:contextualSpacing/>
        <w:jc w:val="both"/>
        <w:textAlignment w:val="baseline"/>
        <w:rPr>
          <w:rFonts w:ascii="Liberation Serif" w:hAnsi="Liberation Serif" w:cs="Liberation Serif"/>
          <w:sz w:val="28"/>
          <w:szCs w:val="28"/>
        </w:rPr>
      </w:pPr>
      <w:r w:rsidRPr="00252EAC">
        <w:rPr>
          <w:rFonts w:ascii="Liberation Serif" w:eastAsia="Times New Roman" w:hAnsi="Liberation Serif" w:cs="Liberation Serif"/>
          <w:sz w:val="28"/>
          <w:szCs w:val="28"/>
        </w:rPr>
        <w:t xml:space="preserve">Оценка эффективности реализации муниципальных программ городского </w:t>
      </w:r>
      <w:proofErr w:type="gramStart"/>
      <w:r w:rsidRPr="00252EAC">
        <w:rPr>
          <w:rFonts w:ascii="Liberation Serif" w:eastAsia="Times New Roman" w:hAnsi="Liberation Serif" w:cs="Liberation Serif"/>
          <w:sz w:val="28"/>
          <w:szCs w:val="28"/>
        </w:rPr>
        <w:t>округа</w:t>
      </w:r>
      <w:proofErr w:type="gramEnd"/>
      <w:r w:rsidRPr="00252EAC">
        <w:rPr>
          <w:rFonts w:ascii="Liberation Serif" w:eastAsia="Times New Roman" w:hAnsi="Liberation Serif" w:cs="Liberation Serif"/>
          <w:sz w:val="28"/>
          <w:szCs w:val="28"/>
        </w:rPr>
        <w:t xml:space="preserve"> ЗАТО Свободный за 2020 год осуществляется в соответствии с методикой оценки эффективности, утвержденной постановлением администрации городского округа ЗАТО Свободный от 17.08.2010 № 639 «Об утверждении Положения о порядке проведения и критериях оценки эффективности реализации долгосрочных муниципальных целевых программ» (с изменениями, внесенными постановлением от 15.07.2014 № 467).</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eastAsia="Times New Roman" w:hAnsi="Liberation Serif" w:cs="Liberation Serif"/>
          <w:sz w:val="28"/>
          <w:szCs w:val="28"/>
        </w:rPr>
        <w:t>Оценка эффективности реализации муниципальных программ проводится по двум направлениям:</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eastAsia="Times New Roman" w:hAnsi="Liberation Serif" w:cs="Liberation Serif"/>
          <w:sz w:val="28"/>
          <w:szCs w:val="28"/>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Pr>
          <w:rFonts w:ascii="Liberation Serif" w:eastAsia="Times New Roman" w:hAnsi="Liberation Serif" w:cs="Liberation Serif"/>
          <w:sz w:val="28"/>
          <w:szCs w:val="28"/>
        </w:rPr>
        <w:t>ание, чрезмерное финансирование</w:t>
      </w:r>
      <w:r w:rsidRPr="00252EAC">
        <w:rPr>
          <w:rFonts w:ascii="Liberation Serif" w:eastAsia="Times New Roman" w:hAnsi="Liberation Serif" w:cs="Liberation Serif"/>
          <w:sz w:val="28"/>
          <w:szCs w:val="28"/>
        </w:rPr>
        <w:t>);</w:t>
      </w:r>
    </w:p>
    <w:p w:rsidR="005B5569" w:rsidRPr="00252EAC" w:rsidRDefault="003C790B" w:rsidP="00F85644">
      <w:pPr>
        <w:tabs>
          <w:tab w:val="left" w:pos="284"/>
          <w:tab w:val="left" w:pos="1080"/>
        </w:tabs>
        <w:spacing w:after="0" w:line="240" w:lineRule="auto"/>
        <w:ind w:firstLine="540"/>
        <w:contextualSpacing/>
        <w:jc w:val="both"/>
        <w:textAlignment w:val="baseline"/>
        <w:rPr>
          <w:rFonts w:ascii="Liberation Serif" w:hAnsi="Liberation Serif" w:cs="Liberation Serif"/>
          <w:sz w:val="28"/>
          <w:szCs w:val="28"/>
        </w:rPr>
      </w:pPr>
      <w:r w:rsidRPr="00252EAC">
        <w:rPr>
          <w:rFonts w:ascii="Liberation Serif" w:eastAsia="Times New Roman" w:hAnsi="Liberation Serif" w:cs="Liberation Serif"/>
          <w:sz w:val="28"/>
          <w:szCs w:val="28"/>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p>
    <w:p w:rsidR="007404E8" w:rsidRPr="0015400A" w:rsidRDefault="003C790B" w:rsidP="00F85644">
      <w:pPr>
        <w:tabs>
          <w:tab w:val="left" w:pos="284"/>
          <w:tab w:val="left" w:pos="1080"/>
        </w:tabs>
        <w:spacing w:after="0" w:line="240" w:lineRule="auto"/>
        <w:ind w:firstLine="540"/>
        <w:contextualSpacing/>
        <w:jc w:val="both"/>
        <w:textAlignment w:val="baseline"/>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По результатам анализа показателей дается оценка эффективности муниципальной программы: высокая эффективность, приемлемая эффективность, средняя эффективность, уровень эффективности ниже среднего, низкая эффективность, крайне низкая </w:t>
      </w:r>
      <w:r w:rsidRPr="0015400A">
        <w:rPr>
          <w:rFonts w:ascii="Liberation Serif" w:eastAsia="Times New Roman" w:hAnsi="Liberation Serif" w:cs="Liberation Serif"/>
          <w:sz w:val="28"/>
          <w:szCs w:val="28"/>
        </w:rPr>
        <w:t>эффективность.</w:t>
      </w:r>
    </w:p>
    <w:p w:rsidR="00F63B81" w:rsidRPr="0015400A" w:rsidRDefault="00F63B81" w:rsidP="00F85644">
      <w:pPr>
        <w:tabs>
          <w:tab w:val="left" w:pos="284"/>
          <w:tab w:val="left" w:pos="1080"/>
        </w:tabs>
        <w:spacing w:after="0" w:line="240" w:lineRule="auto"/>
        <w:ind w:firstLine="567"/>
        <w:contextualSpacing/>
        <w:jc w:val="both"/>
        <w:textAlignment w:val="baseline"/>
      </w:pPr>
      <w:r w:rsidRPr="0015400A">
        <w:rPr>
          <w:rFonts w:ascii="Liberation Serif" w:eastAsia="Times New Roman" w:hAnsi="Liberation Serif" w:cs="Liberation Serif"/>
          <w:sz w:val="28"/>
          <w:szCs w:val="28"/>
        </w:rPr>
        <w:t>По</w:t>
      </w:r>
      <w:r w:rsidRPr="0015400A">
        <w:rPr>
          <w:rFonts w:ascii="Liberation Serif" w:eastAsia="Times New Roman" w:hAnsi="Liberation Serif" w:cs="Liberation Serif"/>
          <w:sz w:val="28"/>
          <w:szCs w:val="28"/>
          <w:shd w:val="clear" w:color="auto" w:fill="FFFFFF"/>
        </w:rPr>
        <w:t xml:space="preserve"> итогам 2020 года эффективность 6 муницип</w:t>
      </w:r>
      <w:r w:rsidR="0015400A" w:rsidRPr="0015400A">
        <w:rPr>
          <w:rFonts w:ascii="Liberation Serif" w:eastAsia="Times New Roman" w:hAnsi="Liberation Serif" w:cs="Liberation Serif"/>
          <w:sz w:val="28"/>
          <w:szCs w:val="28"/>
          <w:shd w:val="clear" w:color="auto" w:fill="FFFFFF"/>
        </w:rPr>
        <w:t>альных программ признана:</w:t>
      </w:r>
    </w:p>
    <w:tbl>
      <w:tblPr>
        <w:tblW w:w="10206" w:type="dxa"/>
        <w:tblInd w:w="55" w:type="dxa"/>
        <w:tblLayout w:type="fixed"/>
        <w:tblCellMar>
          <w:top w:w="55" w:type="dxa"/>
          <w:left w:w="55" w:type="dxa"/>
          <w:bottom w:w="55" w:type="dxa"/>
          <w:right w:w="55" w:type="dxa"/>
        </w:tblCellMar>
        <w:tblLook w:val="04A0" w:firstRow="1" w:lastRow="0" w:firstColumn="1" w:lastColumn="0" w:noHBand="0" w:noVBand="1"/>
      </w:tblPr>
      <w:tblGrid>
        <w:gridCol w:w="432"/>
        <w:gridCol w:w="2687"/>
        <w:gridCol w:w="1259"/>
        <w:gridCol w:w="1151"/>
        <w:gridCol w:w="1506"/>
        <w:gridCol w:w="1635"/>
        <w:gridCol w:w="1536"/>
      </w:tblGrid>
      <w:tr w:rsidR="0015400A" w:rsidRPr="0015400A" w:rsidTr="00736F2E">
        <w:trPr>
          <w:trHeight w:val="348"/>
        </w:trPr>
        <w:tc>
          <w:tcPr>
            <w:tcW w:w="432" w:type="dxa"/>
            <w:vMerge w:val="restart"/>
            <w:tcBorders>
              <w:top w:val="single" w:sz="4" w:space="0" w:color="000000"/>
              <w:left w:val="single" w:sz="4" w:space="0" w:color="000000"/>
              <w:bottom w:val="single" w:sz="4" w:space="0" w:color="000000"/>
            </w:tcBorders>
            <w:vAlign w:val="center"/>
          </w:tcPr>
          <w:p w:rsidR="00F63B81" w:rsidRPr="0015400A" w:rsidRDefault="00F63B81" w:rsidP="00F85644">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xml:space="preserve">№ </w:t>
            </w:r>
            <w:proofErr w:type="gramStart"/>
            <w:r w:rsidRPr="0015400A">
              <w:rPr>
                <w:rFonts w:ascii="Liberation Serif" w:hAnsi="Liberation Serif" w:cs="Liberation Serif"/>
                <w:sz w:val="18"/>
                <w:szCs w:val="18"/>
              </w:rPr>
              <w:t>п</w:t>
            </w:r>
            <w:proofErr w:type="gramEnd"/>
            <w:r w:rsidRPr="0015400A">
              <w:rPr>
                <w:rFonts w:ascii="Liberation Serif" w:hAnsi="Liberation Serif" w:cs="Liberation Serif"/>
                <w:sz w:val="18"/>
                <w:szCs w:val="18"/>
              </w:rPr>
              <w:t>/п</w:t>
            </w:r>
          </w:p>
        </w:tc>
        <w:tc>
          <w:tcPr>
            <w:tcW w:w="2687" w:type="dxa"/>
            <w:vMerge w:val="restart"/>
            <w:tcBorders>
              <w:top w:val="single" w:sz="4" w:space="0" w:color="000000"/>
              <w:left w:val="single" w:sz="4" w:space="0" w:color="000000"/>
              <w:bottom w:val="single" w:sz="4" w:space="0" w:color="000000"/>
            </w:tcBorders>
            <w:vAlign w:val="center"/>
          </w:tcPr>
          <w:p w:rsidR="00F63B81" w:rsidRPr="0015400A" w:rsidRDefault="00F63B81" w:rsidP="00F85644">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Наименование муниципальной программы</w:t>
            </w:r>
          </w:p>
        </w:tc>
        <w:tc>
          <w:tcPr>
            <w:tcW w:w="3916" w:type="dxa"/>
            <w:gridSpan w:val="3"/>
            <w:tcBorders>
              <w:top w:val="single" w:sz="4" w:space="0" w:color="000000"/>
              <w:left w:val="single" w:sz="4" w:space="0" w:color="000000"/>
              <w:bottom w:val="single" w:sz="4" w:space="0" w:color="000000"/>
            </w:tcBorders>
            <w:vAlign w:val="center"/>
          </w:tcPr>
          <w:p w:rsidR="00F63B81" w:rsidRPr="0015400A" w:rsidRDefault="00F63B81" w:rsidP="00F85644">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Оценка полноты финансирования</w:t>
            </w:r>
          </w:p>
        </w:tc>
        <w:tc>
          <w:tcPr>
            <w:tcW w:w="1635" w:type="dxa"/>
            <w:vMerge w:val="restart"/>
            <w:tcBorders>
              <w:top w:val="single" w:sz="4" w:space="0" w:color="000000"/>
              <w:left w:val="single" w:sz="4" w:space="0" w:color="000000"/>
              <w:bottom w:val="single" w:sz="4" w:space="0" w:color="000000"/>
            </w:tcBorders>
            <w:vAlign w:val="center"/>
          </w:tcPr>
          <w:p w:rsidR="00F63B81" w:rsidRPr="0015400A" w:rsidRDefault="00F63B81" w:rsidP="00F85644">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Оценка достижения показателя «Достижение плановых значений целевых показателей»</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F63B81" w:rsidRPr="0015400A" w:rsidRDefault="00F63B81" w:rsidP="00F85644">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Результат оценки эффективности</w:t>
            </w:r>
          </w:p>
        </w:tc>
      </w:tr>
      <w:tr w:rsidR="00F63B81" w:rsidTr="00736F2E">
        <w:trPr>
          <w:trHeight w:val="797"/>
        </w:trPr>
        <w:tc>
          <w:tcPr>
            <w:tcW w:w="432" w:type="dxa"/>
            <w:vMerge/>
            <w:tcBorders>
              <w:left w:val="single" w:sz="4" w:space="0" w:color="000000"/>
              <w:bottom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p>
        </w:tc>
        <w:tc>
          <w:tcPr>
            <w:tcW w:w="2687" w:type="dxa"/>
            <w:vMerge/>
            <w:tcBorders>
              <w:left w:val="single" w:sz="4" w:space="0" w:color="000000"/>
              <w:bottom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p>
        </w:tc>
        <w:tc>
          <w:tcPr>
            <w:tcW w:w="1259" w:type="dxa"/>
            <w:tcBorders>
              <w:left w:val="single" w:sz="4" w:space="0" w:color="000000"/>
              <w:bottom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расходов в соответствии с программой, тыс. руб.</w:t>
            </w:r>
          </w:p>
        </w:tc>
        <w:tc>
          <w:tcPr>
            <w:tcW w:w="1151" w:type="dxa"/>
            <w:tcBorders>
              <w:left w:val="single" w:sz="4" w:space="0" w:color="000000"/>
              <w:bottom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фактические расходы,          тыс. Руб.</w:t>
            </w:r>
          </w:p>
        </w:tc>
        <w:tc>
          <w:tcPr>
            <w:tcW w:w="1506" w:type="dxa"/>
            <w:tcBorders>
              <w:left w:val="single" w:sz="4" w:space="0" w:color="000000"/>
              <w:bottom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полнота финансирования (значение показателя)</w:t>
            </w:r>
          </w:p>
        </w:tc>
        <w:tc>
          <w:tcPr>
            <w:tcW w:w="1635" w:type="dxa"/>
            <w:vMerge/>
            <w:tcBorders>
              <w:top w:val="single" w:sz="4" w:space="0" w:color="000000"/>
              <w:left w:val="single" w:sz="4" w:space="0" w:color="000000"/>
              <w:bottom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p>
        </w:tc>
        <w:tc>
          <w:tcPr>
            <w:tcW w:w="1536" w:type="dxa"/>
            <w:vMerge/>
            <w:tcBorders>
              <w:top w:val="single" w:sz="4" w:space="0" w:color="000000"/>
              <w:left w:val="single" w:sz="4" w:space="0" w:color="000000"/>
              <w:bottom w:val="single" w:sz="4" w:space="0" w:color="000000"/>
              <w:right w:val="single" w:sz="4" w:space="0" w:color="000000"/>
            </w:tcBorders>
            <w:vAlign w:val="center"/>
          </w:tcPr>
          <w:p w:rsidR="00F63B81" w:rsidRDefault="00F63B81" w:rsidP="00F85644">
            <w:pPr>
              <w:widowControl w:val="0"/>
              <w:spacing w:after="0" w:line="240" w:lineRule="auto"/>
              <w:jc w:val="center"/>
              <w:rPr>
                <w:rFonts w:ascii="Liberation Serif" w:hAnsi="Liberation Serif" w:cs="Liberation Serif"/>
                <w:sz w:val="18"/>
                <w:szCs w:val="18"/>
              </w:rPr>
            </w:pPr>
          </w:p>
        </w:tc>
      </w:tr>
      <w:tr w:rsidR="00F63B81" w:rsidTr="0015400A">
        <w:trPr>
          <w:trHeight w:val="1118"/>
        </w:trPr>
        <w:tc>
          <w:tcPr>
            <w:tcW w:w="432"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w:t>
            </w:r>
          </w:p>
        </w:tc>
        <w:tc>
          <w:tcPr>
            <w:tcW w:w="2687" w:type="dxa"/>
            <w:tcBorders>
              <w:left w:val="single" w:sz="4" w:space="0" w:color="000000"/>
              <w:bottom w:val="single" w:sz="4" w:space="0" w:color="000000"/>
            </w:tcBorders>
          </w:tcPr>
          <w:p w:rsidR="00F63B81" w:rsidRDefault="00F63B81" w:rsidP="00F85644">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259"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31 436,39</w:t>
            </w:r>
          </w:p>
        </w:tc>
        <w:tc>
          <w:tcPr>
            <w:tcW w:w="1151"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26429,50</w:t>
            </w:r>
          </w:p>
        </w:tc>
        <w:tc>
          <w:tcPr>
            <w:tcW w:w="1506"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1,19               (увеличенное финансирование)</w:t>
            </w:r>
          </w:p>
        </w:tc>
        <w:tc>
          <w:tcPr>
            <w:tcW w:w="1635"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Средний уровень эффективности муниципальной программы</w:t>
            </w:r>
          </w:p>
        </w:tc>
      </w:tr>
      <w:tr w:rsidR="00F63B81" w:rsidTr="00736F2E">
        <w:trPr>
          <w:trHeight w:val="798"/>
        </w:trPr>
        <w:tc>
          <w:tcPr>
            <w:tcW w:w="432"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lastRenderedPageBreak/>
              <w:t>2</w:t>
            </w:r>
          </w:p>
        </w:tc>
        <w:tc>
          <w:tcPr>
            <w:tcW w:w="2687" w:type="dxa"/>
            <w:tcBorders>
              <w:left w:val="single" w:sz="4" w:space="0" w:color="000000"/>
              <w:bottom w:val="single" w:sz="4" w:space="0" w:color="000000"/>
            </w:tcBorders>
          </w:tcPr>
          <w:p w:rsidR="00F63B81" w:rsidRDefault="00F63B81" w:rsidP="00F85644">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"Безопасный город" на 2016-2024 годы</w:t>
            </w:r>
          </w:p>
        </w:tc>
        <w:tc>
          <w:tcPr>
            <w:tcW w:w="1259"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7327,39</w:t>
            </w:r>
          </w:p>
        </w:tc>
        <w:tc>
          <w:tcPr>
            <w:tcW w:w="1151"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5838,50</w:t>
            </w:r>
          </w:p>
        </w:tc>
        <w:tc>
          <w:tcPr>
            <w:tcW w:w="1506"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1,26                   (увеличенное финансирование)</w:t>
            </w:r>
          </w:p>
        </w:tc>
        <w:tc>
          <w:tcPr>
            <w:tcW w:w="1635"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Средний уровень эффективности муниципальной программы</w:t>
            </w:r>
          </w:p>
        </w:tc>
      </w:tr>
      <w:tr w:rsidR="00F63B81" w:rsidTr="0015400A">
        <w:trPr>
          <w:trHeight w:val="940"/>
        </w:trPr>
        <w:tc>
          <w:tcPr>
            <w:tcW w:w="432"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w:t>
            </w:r>
          </w:p>
        </w:tc>
        <w:tc>
          <w:tcPr>
            <w:tcW w:w="2687" w:type="dxa"/>
            <w:tcBorders>
              <w:left w:val="single" w:sz="4" w:space="0" w:color="000000"/>
              <w:bottom w:val="single" w:sz="4" w:space="0" w:color="000000"/>
            </w:tcBorders>
          </w:tcPr>
          <w:p w:rsidR="00F63B81" w:rsidRDefault="00F63B81" w:rsidP="00F85644">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"Развитие образования в городском </w:t>
            </w:r>
            <w:proofErr w:type="gramStart"/>
            <w:r>
              <w:rPr>
                <w:rFonts w:ascii="Liberation Serif" w:hAnsi="Liberation Serif" w:cs="Liberation Serif"/>
                <w:sz w:val="18"/>
                <w:szCs w:val="18"/>
              </w:rPr>
              <w:t>округе</w:t>
            </w:r>
            <w:proofErr w:type="gramEnd"/>
            <w:r>
              <w:rPr>
                <w:rFonts w:ascii="Liberation Serif" w:hAnsi="Liberation Serif" w:cs="Liberation Serif"/>
                <w:sz w:val="18"/>
                <w:szCs w:val="18"/>
              </w:rPr>
              <w:t xml:space="preserve"> ЗАТО Свободный " на 2016-2024 годы</w:t>
            </w:r>
          </w:p>
        </w:tc>
        <w:tc>
          <w:tcPr>
            <w:tcW w:w="1259"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309755,98</w:t>
            </w:r>
          </w:p>
        </w:tc>
        <w:tc>
          <w:tcPr>
            <w:tcW w:w="1151"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308613,9</w:t>
            </w:r>
          </w:p>
        </w:tc>
        <w:tc>
          <w:tcPr>
            <w:tcW w:w="1506"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1,00                          (полное финансиро</w:t>
            </w:r>
            <w:r w:rsidR="00EB651E">
              <w:rPr>
                <w:rFonts w:ascii="Liberation Serif" w:hAnsi="Liberation Serif" w:cs="Liberation Serif"/>
                <w:sz w:val="18"/>
                <w:szCs w:val="18"/>
                <w:shd w:val="clear" w:color="auto" w:fill="FFFFFF"/>
              </w:rPr>
              <w:t>в</w:t>
            </w:r>
            <w:r>
              <w:rPr>
                <w:rFonts w:ascii="Liberation Serif" w:hAnsi="Liberation Serif" w:cs="Liberation Serif"/>
                <w:sz w:val="18"/>
                <w:szCs w:val="18"/>
                <w:shd w:val="clear" w:color="auto" w:fill="FFFFFF"/>
              </w:rPr>
              <w:t>ание)</w:t>
            </w:r>
          </w:p>
        </w:tc>
        <w:tc>
          <w:tcPr>
            <w:tcW w:w="1635"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r w:rsidR="00F63B81" w:rsidTr="0015400A">
        <w:trPr>
          <w:trHeight w:val="883"/>
        </w:trPr>
        <w:tc>
          <w:tcPr>
            <w:tcW w:w="432"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w:t>
            </w:r>
          </w:p>
        </w:tc>
        <w:tc>
          <w:tcPr>
            <w:tcW w:w="2687" w:type="dxa"/>
            <w:tcBorders>
              <w:left w:val="single" w:sz="4" w:space="0" w:color="000000"/>
              <w:bottom w:val="single" w:sz="4" w:space="0" w:color="000000"/>
            </w:tcBorders>
          </w:tcPr>
          <w:p w:rsidR="00F63B81" w:rsidRDefault="00F63B81" w:rsidP="00F85644">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"Профилактика заболеваний и формирование здорового образа жизни" на 2016 -2020 годы</w:t>
            </w:r>
          </w:p>
        </w:tc>
        <w:tc>
          <w:tcPr>
            <w:tcW w:w="1259"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343,4</w:t>
            </w:r>
          </w:p>
        </w:tc>
        <w:tc>
          <w:tcPr>
            <w:tcW w:w="1151"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320,88</w:t>
            </w:r>
          </w:p>
        </w:tc>
        <w:tc>
          <w:tcPr>
            <w:tcW w:w="1506"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1,07                 (увеличенное финансирование)</w:t>
            </w:r>
          </w:p>
        </w:tc>
        <w:tc>
          <w:tcPr>
            <w:tcW w:w="1635" w:type="dxa"/>
            <w:tcBorders>
              <w:left w:val="single" w:sz="4" w:space="0" w:color="000000"/>
              <w:bottom w:val="single" w:sz="4" w:space="0" w:color="000000"/>
            </w:tcBorders>
            <w:shd w:val="clear" w:color="auto" w:fill="FFFFFF"/>
          </w:tcPr>
          <w:p w:rsidR="00F63B81" w:rsidRDefault="0015400A" w:rsidP="00F85644">
            <w:pPr>
              <w:widowControl w:val="0"/>
              <w:spacing w:after="0" w:line="240" w:lineRule="auto"/>
              <w:jc w:val="center"/>
            </w:pPr>
            <w:r>
              <w:rPr>
                <w:rFonts w:ascii="Liberation Serif" w:hAnsi="Liberation Serif" w:cs="Liberation Serif"/>
                <w:sz w:val="18"/>
                <w:szCs w:val="18"/>
                <w:shd w:val="clear" w:color="auto" w:fill="FFFFFF"/>
              </w:rPr>
              <w:t xml:space="preserve">средняя результативность   </w:t>
            </w:r>
          </w:p>
        </w:tc>
        <w:tc>
          <w:tcPr>
            <w:tcW w:w="1536" w:type="dxa"/>
            <w:tcBorders>
              <w:left w:val="single" w:sz="4" w:space="0" w:color="000000"/>
              <w:bottom w:val="single" w:sz="4" w:space="0" w:color="000000"/>
              <w:right w:val="single" w:sz="4" w:space="0" w:color="000000"/>
            </w:tcBorders>
            <w:shd w:val="clear" w:color="auto" w:fill="FFFFFF"/>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Средний уровень  эффективности муниципальной программы</w:t>
            </w:r>
          </w:p>
        </w:tc>
      </w:tr>
      <w:tr w:rsidR="00F63B81" w:rsidTr="0015400A">
        <w:trPr>
          <w:trHeight w:val="1167"/>
        </w:trPr>
        <w:tc>
          <w:tcPr>
            <w:tcW w:w="432"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5</w:t>
            </w:r>
          </w:p>
        </w:tc>
        <w:tc>
          <w:tcPr>
            <w:tcW w:w="2687" w:type="dxa"/>
            <w:tcBorders>
              <w:left w:val="single" w:sz="4" w:space="0" w:color="000000"/>
              <w:bottom w:val="single" w:sz="4" w:space="0" w:color="000000"/>
            </w:tcBorders>
          </w:tcPr>
          <w:p w:rsidR="00F63B81" w:rsidRDefault="00F63B81" w:rsidP="00F85644">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"Развитие  культуры, спорта и молодежной политики в городском </w:t>
            </w:r>
            <w:proofErr w:type="gramStart"/>
            <w:r>
              <w:rPr>
                <w:rFonts w:ascii="Liberation Serif" w:hAnsi="Liberation Serif" w:cs="Liberation Serif"/>
                <w:sz w:val="18"/>
                <w:szCs w:val="18"/>
              </w:rPr>
              <w:t>округе</w:t>
            </w:r>
            <w:proofErr w:type="gramEnd"/>
            <w:r>
              <w:rPr>
                <w:rFonts w:ascii="Liberation Serif" w:hAnsi="Liberation Serif" w:cs="Liberation Serif"/>
                <w:sz w:val="18"/>
                <w:szCs w:val="18"/>
              </w:rPr>
              <w:t xml:space="preserve"> ЗАТО Свободный" на 2016-2024 годы</w:t>
            </w:r>
          </w:p>
        </w:tc>
        <w:tc>
          <w:tcPr>
            <w:tcW w:w="1259"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24651,12</w:t>
            </w:r>
          </w:p>
        </w:tc>
        <w:tc>
          <w:tcPr>
            <w:tcW w:w="1151"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24617,44</w:t>
            </w:r>
          </w:p>
        </w:tc>
        <w:tc>
          <w:tcPr>
            <w:tcW w:w="1506" w:type="dxa"/>
            <w:tcBorders>
              <w:left w:val="single" w:sz="4" w:space="0" w:color="000000"/>
              <w:bottom w:val="single" w:sz="4" w:space="0" w:color="000000"/>
            </w:tcBorders>
          </w:tcPr>
          <w:p w:rsidR="00F63B81" w:rsidRDefault="00F63B81" w:rsidP="00EB651E">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w:t>
            </w:r>
            <w:r w:rsidR="00EB651E">
              <w:rPr>
                <w:rFonts w:ascii="Liberation Serif" w:hAnsi="Liberation Serif" w:cs="Liberation Serif"/>
                <w:sz w:val="18"/>
                <w:szCs w:val="18"/>
              </w:rPr>
              <w:t>а</w:t>
            </w:r>
            <w:r>
              <w:rPr>
                <w:rFonts w:ascii="Liberation Serif" w:hAnsi="Liberation Serif" w:cs="Liberation Serif"/>
                <w:sz w:val="18"/>
                <w:szCs w:val="18"/>
              </w:rPr>
              <w:t>ние)</w:t>
            </w:r>
          </w:p>
        </w:tc>
        <w:tc>
          <w:tcPr>
            <w:tcW w:w="1635"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r w:rsidR="00F63B81" w:rsidTr="00736F2E">
        <w:trPr>
          <w:trHeight w:val="878"/>
        </w:trPr>
        <w:tc>
          <w:tcPr>
            <w:tcW w:w="432"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6</w:t>
            </w:r>
          </w:p>
        </w:tc>
        <w:tc>
          <w:tcPr>
            <w:tcW w:w="2687" w:type="dxa"/>
            <w:tcBorders>
              <w:left w:val="single" w:sz="4" w:space="0" w:color="000000"/>
              <w:bottom w:val="single" w:sz="4" w:space="0" w:color="000000"/>
            </w:tcBorders>
          </w:tcPr>
          <w:p w:rsidR="00F63B81" w:rsidRDefault="00F63B81" w:rsidP="00F85644">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городского хозяйства" на 2016-2024 годы</w:t>
            </w:r>
          </w:p>
        </w:tc>
        <w:tc>
          <w:tcPr>
            <w:tcW w:w="1259"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150503,45</w:t>
            </w:r>
          </w:p>
        </w:tc>
        <w:tc>
          <w:tcPr>
            <w:tcW w:w="1151"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46217,26</w:t>
            </w:r>
          </w:p>
        </w:tc>
        <w:tc>
          <w:tcPr>
            <w:tcW w:w="1506"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3,26                  (чрезмерное финансиро</w:t>
            </w:r>
            <w:r w:rsidR="00EB651E">
              <w:rPr>
                <w:rFonts w:ascii="Liberation Serif" w:hAnsi="Liberation Serif" w:cs="Liberation Serif"/>
                <w:sz w:val="18"/>
                <w:szCs w:val="18"/>
              </w:rPr>
              <w:t>в</w:t>
            </w:r>
            <w:r>
              <w:rPr>
                <w:rFonts w:ascii="Liberation Serif" w:hAnsi="Liberation Serif" w:cs="Liberation Serif"/>
                <w:sz w:val="18"/>
                <w:szCs w:val="18"/>
              </w:rPr>
              <w:t>ание)</w:t>
            </w:r>
          </w:p>
        </w:tc>
        <w:tc>
          <w:tcPr>
            <w:tcW w:w="1635" w:type="dxa"/>
            <w:tcBorders>
              <w:left w:val="single" w:sz="4" w:space="0" w:color="000000"/>
              <w:bottom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средняя результативность   (недовыполнение плана)</w:t>
            </w:r>
          </w:p>
        </w:tc>
        <w:tc>
          <w:tcPr>
            <w:tcW w:w="1536" w:type="dxa"/>
            <w:tcBorders>
              <w:left w:val="single" w:sz="4" w:space="0" w:color="000000"/>
              <w:bottom w:val="single" w:sz="4" w:space="0" w:color="000000"/>
              <w:right w:val="single" w:sz="4" w:space="0" w:color="000000"/>
            </w:tcBorders>
          </w:tcPr>
          <w:p w:rsidR="00F63B81" w:rsidRDefault="00F63B81" w:rsidP="00F85644">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Крайне низкая эффективность муниципальной программы</w:t>
            </w:r>
          </w:p>
        </w:tc>
      </w:tr>
    </w:tbl>
    <w:p w:rsidR="005B5569" w:rsidRPr="00252EAC" w:rsidRDefault="003C790B" w:rsidP="00F85644">
      <w:pPr>
        <w:spacing w:after="0" w:line="240" w:lineRule="auto"/>
        <w:ind w:firstLine="540"/>
        <w:jc w:val="center"/>
        <w:rPr>
          <w:rFonts w:ascii="Liberation Serif" w:hAnsi="Liberation Serif" w:cs="Liberation Serif"/>
          <w:sz w:val="28"/>
          <w:szCs w:val="28"/>
        </w:rPr>
      </w:pPr>
      <w:r w:rsidRPr="00252EAC">
        <w:rPr>
          <w:rFonts w:ascii="Liberation Serif" w:hAnsi="Liberation Serif" w:cs="Liberation Serif"/>
          <w:b/>
          <w:bCs/>
          <w:sz w:val="28"/>
          <w:szCs w:val="28"/>
        </w:rPr>
        <w:t xml:space="preserve">Результаты деятельности </w:t>
      </w:r>
      <w:r w:rsidR="002C2D82">
        <w:rPr>
          <w:rFonts w:ascii="Liberation Serif" w:hAnsi="Liberation Serif" w:cs="Liberation Serif"/>
          <w:b/>
          <w:bCs/>
          <w:sz w:val="28"/>
          <w:szCs w:val="28"/>
        </w:rPr>
        <w:t>главы городского округа</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252EAC">
        <w:rPr>
          <w:rFonts w:ascii="Liberation Serif" w:hAnsi="Liberation Serif" w:cs="Liberation Serif"/>
          <w:sz w:val="28"/>
          <w:szCs w:val="28"/>
        </w:rPr>
        <w:t>округом</w:t>
      </w:r>
      <w:proofErr w:type="gramEnd"/>
      <w:r w:rsidRPr="00252EAC">
        <w:rPr>
          <w:rFonts w:ascii="Liberation Serif" w:hAnsi="Liberation Serif" w:cs="Liberation Serif"/>
          <w:sz w:val="28"/>
          <w:szCs w:val="28"/>
        </w:rPr>
        <w:t xml:space="preserve"> ЗАТО Свободный:</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издает в пределах своих полномочий правовые акты;</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вправе требовать созыва внеочередного заседания Думы городского округа;</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252EAC" w:rsidRDefault="003C790B" w:rsidP="00F85644">
      <w:pPr>
        <w:numPr>
          <w:ilvl w:val="0"/>
          <w:numId w:val="1"/>
        </w:numPr>
        <w:tabs>
          <w:tab w:val="left" w:pos="1122"/>
        </w:tabs>
        <w:spacing w:after="0" w:line="240" w:lineRule="auto"/>
        <w:ind w:left="0" w:firstLine="748"/>
        <w:jc w:val="both"/>
        <w:rPr>
          <w:rFonts w:ascii="Liberation Serif" w:hAnsi="Liberation Serif" w:cs="Liberation Serif"/>
          <w:sz w:val="28"/>
          <w:szCs w:val="28"/>
        </w:rPr>
      </w:pPr>
      <w:r w:rsidRPr="00252EAC">
        <w:rPr>
          <w:rFonts w:ascii="Liberation Serif" w:hAnsi="Liberation Serif" w:cs="Liberation Serif"/>
          <w:sz w:val="28"/>
          <w:szCs w:val="28"/>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252EAC" w:rsidRDefault="003C790B" w:rsidP="00F85644">
      <w:pPr>
        <w:spacing w:after="0" w:line="240" w:lineRule="auto"/>
        <w:ind w:firstLine="748"/>
        <w:jc w:val="both"/>
        <w:rPr>
          <w:rFonts w:ascii="Liberation Serif" w:hAnsi="Liberation Serif" w:cs="Liberation Serif"/>
          <w:sz w:val="28"/>
          <w:szCs w:val="28"/>
        </w:rPr>
      </w:pPr>
      <w:r w:rsidRPr="00252EAC">
        <w:rPr>
          <w:rFonts w:ascii="Liberation Serif" w:hAnsi="Liberation Serif" w:cs="Liberation Serif"/>
          <w:sz w:val="28"/>
          <w:szCs w:val="28"/>
        </w:rPr>
        <w:t>8) глава городского округа осуществляет личный прием граждан.</w:t>
      </w:r>
    </w:p>
    <w:p w:rsidR="00BB7E33" w:rsidRDefault="00BB7E33" w:rsidP="00F8564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В течение 2020 года г</w:t>
      </w:r>
      <w:r w:rsidRPr="00252EAC">
        <w:rPr>
          <w:rFonts w:ascii="Liberation Serif" w:hAnsi="Liberation Serif" w:cs="Liberation Serif"/>
          <w:sz w:val="28"/>
          <w:szCs w:val="28"/>
        </w:rPr>
        <w:t>лав</w:t>
      </w:r>
      <w:r>
        <w:rPr>
          <w:rFonts w:ascii="Liberation Serif" w:hAnsi="Liberation Serif" w:cs="Liberation Serif"/>
          <w:sz w:val="28"/>
          <w:szCs w:val="28"/>
        </w:rPr>
        <w:t>а</w:t>
      </w:r>
      <w:r w:rsidRPr="00252EAC">
        <w:rPr>
          <w:rFonts w:ascii="Liberation Serif" w:hAnsi="Liberation Serif" w:cs="Liberation Serif"/>
          <w:sz w:val="28"/>
          <w:szCs w:val="28"/>
        </w:rPr>
        <w:t xml:space="preserve"> городского округа</w:t>
      </w:r>
      <w:r>
        <w:rPr>
          <w:rFonts w:ascii="Liberation Serif" w:hAnsi="Liberation Serif" w:cs="Liberation Serif"/>
          <w:sz w:val="28"/>
          <w:szCs w:val="28"/>
        </w:rPr>
        <w:t xml:space="preserve"> исполнял в полном объеме полномочия определенные </w:t>
      </w:r>
      <w:r w:rsidRPr="00252EAC">
        <w:rPr>
          <w:rFonts w:ascii="Liberation Serif" w:hAnsi="Liberation Serif" w:cs="Liberation Serif"/>
          <w:sz w:val="28"/>
          <w:szCs w:val="28"/>
        </w:rPr>
        <w:t>действующим законодательств</w:t>
      </w:r>
      <w:r>
        <w:rPr>
          <w:rFonts w:ascii="Liberation Serif" w:hAnsi="Liberation Serif" w:cs="Liberation Serif"/>
          <w:sz w:val="28"/>
          <w:szCs w:val="28"/>
        </w:rPr>
        <w:t>ом и Уставом городского округа.</w:t>
      </w:r>
    </w:p>
    <w:p w:rsidR="004421F7" w:rsidRDefault="003C790B" w:rsidP="004421F7">
      <w:pPr>
        <w:spacing w:after="0" w:line="240" w:lineRule="auto"/>
        <w:ind w:firstLine="748"/>
        <w:jc w:val="both"/>
        <w:rPr>
          <w:rFonts w:ascii="Liberation Serif" w:hAnsi="Liberation Serif" w:cs="Liberation Serif"/>
          <w:sz w:val="28"/>
          <w:szCs w:val="28"/>
        </w:rPr>
      </w:pPr>
      <w:r w:rsidRPr="00252EAC">
        <w:rPr>
          <w:rFonts w:ascii="Liberation Serif" w:hAnsi="Liberation Serif" w:cs="Liberation Serif"/>
          <w:sz w:val="28"/>
          <w:szCs w:val="28"/>
        </w:rPr>
        <w:t>В отчетный период глава городского округа возглавлял и организовывал работу:</w:t>
      </w:r>
    </w:p>
    <w:p w:rsidR="00DB46DE" w:rsidRDefault="00DB46DE" w:rsidP="004421F7">
      <w:pPr>
        <w:spacing w:after="0" w:line="240" w:lineRule="auto"/>
        <w:ind w:firstLine="748"/>
        <w:jc w:val="both"/>
        <w:rPr>
          <w:rFonts w:ascii="Liberation Serif" w:hAnsi="Liberation Serif" w:cs="Liberation Serif"/>
          <w:sz w:val="28"/>
          <w:szCs w:val="28"/>
        </w:rPr>
      </w:pPr>
      <w:r>
        <w:rPr>
          <w:rFonts w:ascii="Liberation Serif" w:hAnsi="Liberation Serif" w:cs="Liberation Serif"/>
          <w:sz w:val="28"/>
          <w:szCs w:val="28"/>
        </w:rPr>
        <w:t>1. Комиссии</w:t>
      </w:r>
      <w:r w:rsidR="003C790B" w:rsidRPr="00252EAC">
        <w:rPr>
          <w:rFonts w:ascii="Liberation Serif" w:hAnsi="Liberation Serif" w:cs="Liberation Serif"/>
          <w:sz w:val="28"/>
          <w:szCs w:val="28"/>
        </w:rPr>
        <w:t xml:space="preserve"> по координации работы по противодействию коррупции </w:t>
      </w:r>
      <w:r w:rsidR="007404E8" w:rsidRPr="00252EAC">
        <w:rPr>
          <w:rFonts w:ascii="Liberation Serif" w:hAnsi="Liberation Serif" w:cs="Liberation Serif"/>
          <w:sz w:val="28"/>
          <w:szCs w:val="28"/>
        </w:rPr>
        <w:t xml:space="preserve">на территории </w:t>
      </w: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sidR="007404E8" w:rsidRPr="00252EAC">
        <w:rPr>
          <w:rFonts w:ascii="Liberation Serif" w:hAnsi="Liberation Serif" w:cs="Liberation Serif"/>
          <w:sz w:val="28"/>
          <w:szCs w:val="28"/>
        </w:rPr>
        <w:t xml:space="preserve"> ЗАТО Свободный.</w:t>
      </w:r>
    </w:p>
    <w:p w:rsidR="004421F7" w:rsidRDefault="00DB46DE"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Антитеррористической комиссии</w:t>
      </w:r>
      <w:r w:rsidR="003C790B" w:rsidRPr="00252EAC">
        <w:rPr>
          <w:rFonts w:ascii="Liberation Serif" w:hAnsi="Liberation Serif" w:cs="Liberation Serif"/>
          <w:sz w:val="28"/>
          <w:szCs w:val="28"/>
        </w:rPr>
        <w:t xml:space="preserve"> по профилактике терроризма, минимизации и ликвидации последствий его проявлений в </w:t>
      </w:r>
      <w:r w:rsidR="007404E8" w:rsidRPr="00252EAC">
        <w:rPr>
          <w:rFonts w:ascii="Liberation Serif" w:hAnsi="Liberation Serif" w:cs="Liberation Serif"/>
          <w:sz w:val="28"/>
          <w:szCs w:val="28"/>
        </w:rPr>
        <w:t xml:space="preserve">городском </w:t>
      </w:r>
      <w:proofErr w:type="gramStart"/>
      <w:r w:rsidR="007404E8" w:rsidRPr="00252EAC">
        <w:rPr>
          <w:rFonts w:ascii="Liberation Serif" w:hAnsi="Liberation Serif" w:cs="Liberation Serif"/>
          <w:sz w:val="28"/>
          <w:szCs w:val="28"/>
        </w:rPr>
        <w:t>округе</w:t>
      </w:r>
      <w:proofErr w:type="gramEnd"/>
      <w:r w:rsidR="007404E8" w:rsidRPr="00252EAC">
        <w:rPr>
          <w:rFonts w:ascii="Liberation Serif" w:hAnsi="Liberation Serif" w:cs="Liberation Serif"/>
          <w:sz w:val="28"/>
          <w:szCs w:val="28"/>
        </w:rPr>
        <w:t xml:space="preserve"> ЗАТО Свободный.</w:t>
      </w:r>
    </w:p>
    <w:p w:rsidR="004421F7" w:rsidRDefault="00DB46DE"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Комиссии</w:t>
      </w:r>
      <w:r w:rsidR="003C790B" w:rsidRPr="00252EAC">
        <w:rPr>
          <w:rFonts w:ascii="Liberation Serif" w:hAnsi="Liberation Serif" w:cs="Liberation Serif"/>
          <w:sz w:val="28"/>
          <w:szCs w:val="28"/>
        </w:rPr>
        <w:t xml:space="preserve"> по чрезвычай</w:t>
      </w:r>
      <w:r w:rsidR="007404E8" w:rsidRPr="00252EAC">
        <w:rPr>
          <w:rFonts w:ascii="Liberation Serif" w:hAnsi="Liberation Serif" w:cs="Liberation Serif"/>
          <w:sz w:val="28"/>
          <w:szCs w:val="28"/>
        </w:rPr>
        <w:t xml:space="preserve">ным ситуациям </w:t>
      </w: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sidR="007404E8" w:rsidRPr="00252EAC">
        <w:rPr>
          <w:rFonts w:ascii="Liberation Serif" w:hAnsi="Liberation Serif" w:cs="Liberation Serif"/>
          <w:sz w:val="28"/>
          <w:szCs w:val="28"/>
        </w:rPr>
        <w:t xml:space="preserve"> ЗАТО Свободный.</w:t>
      </w:r>
    </w:p>
    <w:p w:rsidR="004421F7" w:rsidRDefault="00DB46DE"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Антинаркотической</w:t>
      </w:r>
      <w:r w:rsidR="003C790B" w:rsidRPr="00252EAC">
        <w:rPr>
          <w:rFonts w:ascii="Liberation Serif" w:hAnsi="Liberation Serif" w:cs="Liberation Serif"/>
          <w:sz w:val="28"/>
          <w:szCs w:val="28"/>
        </w:rPr>
        <w:t xml:space="preserve"> комисси</w:t>
      </w:r>
      <w:r>
        <w:rPr>
          <w:rFonts w:ascii="Liberation Serif" w:hAnsi="Liberation Serif" w:cs="Liberation Serif"/>
          <w:sz w:val="28"/>
          <w:szCs w:val="28"/>
        </w:rPr>
        <w:t>и</w:t>
      </w:r>
      <w:r w:rsidR="003C790B" w:rsidRPr="00252EAC">
        <w:rPr>
          <w:rFonts w:ascii="Liberation Serif" w:hAnsi="Liberation Serif" w:cs="Liberation Serif"/>
          <w:sz w:val="28"/>
          <w:szCs w:val="28"/>
        </w:rPr>
        <w:t xml:space="preserve"> в </w:t>
      </w:r>
      <w:r w:rsidR="007404E8" w:rsidRPr="00252EAC">
        <w:rPr>
          <w:rFonts w:ascii="Liberation Serif" w:hAnsi="Liberation Serif" w:cs="Liberation Serif"/>
          <w:sz w:val="28"/>
          <w:szCs w:val="28"/>
        </w:rPr>
        <w:t xml:space="preserve">городском </w:t>
      </w:r>
      <w:proofErr w:type="gramStart"/>
      <w:r w:rsidR="007404E8" w:rsidRPr="00252EAC">
        <w:rPr>
          <w:rFonts w:ascii="Liberation Serif" w:hAnsi="Liberation Serif" w:cs="Liberation Serif"/>
          <w:sz w:val="28"/>
          <w:szCs w:val="28"/>
        </w:rPr>
        <w:t>округе</w:t>
      </w:r>
      <w:proofErr w:type="gramEnd"/>
      <w:r w:rsidR="007404E8" w:rsidRPr="00252EAC">
        <w:rPr>
          <w:rFonts w:ascii="Liberation Serif" w:hAnsi="Liberation Serif" w:cs="Liberation Serif"/>
          <w:sz w:val="28"/>
          <w:szCs w:val="28"/>
        </w:rPr>
        <w:t xml:space="preserve"> ЗАТО Свободный.</w:t>
      </w:r>
    </w:p>
    <w:p w:rsidR="004421F7" w:rsidRDefault="00E402F4"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BB7E33">
        <w:rPr>
          <w:rFonts w:ascii="Liberation Serif" w:hAnsi="Liberation Serif" w:cs="Liberation Serif"/>
          <w:sz w:val="28"/>
          <w:szCs w:val="28"/>
        </w:rPr>
        <w:t>. К</w:t>
      </w:r>
      <w:r w:rsidR="003C790B" w:rsidRPr="00252EAC">
        <w:rPr>
          <w:rFonts w:ascii="Liberation Serif" w:hAnsi="Liberation Serif" w:cs="Liberation Serif"/>
          <w:sz w:val="28"/>
          <w:szCs w:val="28"/>
        </w:rPr>
        <w:t>омисси</w:t>
      </w:r>
      <w:r w:rsidR="00DB46DE">
        <w:rPr>
          <w:rFonts w:ascii="Liberation Serif" w:hAnsi="Liberation Serif" w:cs="Liberation Serif"/>
          <w:sz w:val="28"/>
          <w:szCs w:val="28"/>
        </w:rPr>
        <w:t>и</w:t>
      </w:r>
      <w:r w:rsidR="003C790B" w:rsidRPr="00252EAC">
        <w:rPr>
          <w:rFonts w:ascii="Liberation Serif" w:hAnsi="Liberation Serif" w:cs="Liberation Serif"/>
          <w:sz w:val="28"/>
          <w:szCs w:val="28"/>
        </w:rPr>
        <w:t xml:space="preserve"> об исчислении стажа, назначении и выплате пенсии за выслугу лет </w:t>
      </w:r>
      <w:r w:rsidR="003C790B" w:rsidRPr="00BB7E33">
        <w:rPr>
          <w:rFonts w:ascii="Liberation Serif" w:hAnsi="Liberation Serif" w:cs="Liberation Serif"/>
          <w:sz w:val="28"/>
          <w:szCs w:val="28"/>
        </w:rPr>
        <w:t xml:space="preserve">лицам, замещавшим муниципальные должности, и лицам, замещавшим должности муниципальной службы в органах местного самоуправления городского </w:t>
      </w:r>
      <w:proofErr w:type="gramStart"/>
      <w:r w:rsidR="003C790B" w:rsidRPr="00BB7E33">
        <w:rPr>
          <w:rFonts w:ascii="Liberation Serif" w:hAnsi="Liberation Serif" w:cs="Liberation Serif"/>
          <w:sz w:val="28"/>
          <w:szCs w:val="28"/>
        </w:rPr>
        <w:t>округа</w:t>
      </w:r>
      <w:proofErr w:type="gramEnd"/>
      <w:r w:rsidR="003C790B" w:rsidRPr="00BB7E33">
        <w:rPr>
          <w:rFonts w:ascii="Liberation Serif" w:hAnsi="Liberation Serif" w:cs="Liberation Serif"/>
          <w:sz w:val="28"/>
          <w:szCs w:val="28"/>
        </w:rPr>
        <w:t xml:space="preserve"> ЗАТО Свободный.</w:t>
      </w:r>
    </w:p>
    <w:p w:rsidR="004421F7" w:rsidRDefault="00E402F4"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A471F1" w:rsidRPr="00BB7E33">
        <w:rPr>
          <w:rFonts w:ascii="Liberation Serif" w:hAnsi="Liberation Serif" w:cs="Liberation Serif"/>
          <w:sz w:val="28"/>
          <w:szCs w:val="28"/>
        </w:rPr>
        <w:t xml:space="preserve">. </w:t>
      </w:r>
      <w:r w:rsidR="00BB7E33">
        <w:rPr>
          <w:rFonts w:ascii="Liberation Serif" w:hAnsi="Liberation Serif" w:cs="Times New Roman"/>
          <w:sz w:val="28"/>
          <w:szCs w:val="28"/>
        </w:rPr>
        <w:t>К</w:t>
      </w:r>
      <w:r w:rsidR="00BB7E33" w:rsidRPr="00BB7E33">
        <w:rPr>
          <w:rFonts w:ascii="Liberation Serif" w:hAnsi="Liberation Serif" w:cs="Times New Roman"/>
          <w:sz w:val="28"/>
          <w:szCs w:val="28"/>
        </w:rPr>
        <w:t>омисси</w:t>
      </w:r>
      <w:r w:rsidR="00DB46DE">
        <w:rPr>
          <w:rFonts w:ascii="Liberation Serif" w:hAnsi="Liberation Serif" w:cs="Times New Roman"/>
          <w:sz w:val="28"/>
          <w:szCs w:val="28"/>
        </w:rPr>
        <w:t>и</w:t>
      </w:r>
      <w:r w:rsidR="00BB7E33" w:rsidRPr="00BB7E33">
        <w:rPr>
          <w:rFonts w:ascii="Liberation Serif" w:hAnsi="Liberation Serif" w:cs="Times New Roman"/>
          <w:sz w:val="28"/>
          <w:szCs w:val="28"/>
        </w:rPr>
        <w:t xml:space="preserve"> по решению вопросов ликвидации задолженности населения городского </w:t>
      </w:r>
      <w:proofErr w:type="gramStart"/>
      <w:r w:rsidR="00BB7E33" w:rsidRPr="00BB7E33">
        <w:rPr>
          <w:rFonts w:ascii="Liberation Serif" w:hAnsi="Liberation Serif" w:cs="Times New Roman"/>
          <w:sz w:val="28"/>
          <w:szCs w:val="28"/>
        </w:rPr>
        <w:t>округа</w:t>
      </w:r>
      <w:proofErr w:type="gramEnd"/>
      <w:r w:rsidR="00BB7E33" w:rsidRPr="00BB7E33">
        <w:rPr>
          <w:rFonts w:ascii="Liberation Serif" w:hAnsi="Liberation Serif" w:cs="Times New Roman"/>
          <w:sz w:val="28"/>
          <w:szCs w:val="28"/>
        </w:rPr>
        <w:t xml:space="preserve">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r w:rsidR="003C790B" w:rsidRPr="00BB7E33">
        <w:rPr>
          <w:rFonts w:ascii="Liberation Serif" w:hAnsi="Liberation Serif" w:cs="Liberation Serif"/>
          <w:sz w:val="28"/>
          <w:szCs w:val="28"/>
        </w:rPr>
        <w:t>.</w:t>
      </w:r>
    </w:p>
    <w:p w:rsidR="004421F7" w:rsidRDefault="00E402F4"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iCs/>
          <w:spacing w:val="-4"/>
          <w:sz w:val="28"/>
          <w:szCs w:val="28"/>
        </w:rPr>
        <w:t>7</w:t>
      </w:r>
      <w:r w:rsidR="00C7581C">
        <w:rPr>
          <w:rFonts w:ascii="Liberation Serif" w:hAnsi="Liberation Serif" w:cs="Liberation Serif"/>
          <w:iCs/>
          <w:spacing w:val="-4"/>
          <w:sz w:val="28"/>
          <w:szCs w:val="28"/>
        </w:rPr>
        <w:t>. Муниципальной оздоровительной</w:t>
      </w:r>
      <w:r w:rsidR="003C790B" w:rsidRPr="00252EAC">
        <w:rPr>
          <w:rFonts w:ascii="Liberation Serif" w:hAnsi="Liberation Serif" w:cs="Liberation Serif"/>
          <w:iCs/>
          <w:spacing w:val="-4"/>
          <w:sz w:val="28"/>
          <w:szCs w:val="28"/>
        </w:rPr>
        <w:t xml:space="preserve"> комисси</w:t>
      </w:r>
      <w:r w:rsidR="00C7581C">
        <w:rPr>
          <w:rFonts w:ascii="Liberation Serif" w:hAnsi="Liberation Serif" w:cs="Liberation Serif"/>
          <w:iCs/>
          <w:spacing w:val="-4"/>
          <w:sz w:val="28"/>
          <w:szCs w:val="28"/>
        </w:rPr>
        <w:t>и</w:t>
      </w:r>
      <w:r w:rsidR="003C790B" w:rsidRPr="00252EAC">
        <w:rPr>
          <w:rFonts w:ascii="Liberation Serif" w:hAnsi="Liberation Serif" w:cs="Liberation Serif"/>
          <w:iCs/>
          <w:spacing w:val="-4"/>
          <w:sz w:val="28"/>
          <w:szCs w:val="28"/>
        </w:rPr>
        <w:t>.</w:t>
      </w:r>
    </w:p>
    <w:p w:rsidR="004421F7" w:rsidRDefault="00E402F4" w:rsidP="004421F7">
      <w:pPr>
        <w:spacing w:after="0" w:line="240" w:lineRule="auto"/>
        <w:ind w:firstLine="708"/>
        <w:jc w:val="both"/>
        <w:rPr>
          <w:rFonts w:ascii="Liberation Serif" w:hAnsi="Liberation Serif" w:cs="Liberation Serif"/>
          <w:sz w:val="28"/>
          <w:szCs w:val="28"/>
        </w:rPr>
      </w:pPr>
      <w:r>
        <w:rPr>
          <w:rFonts w:ascii="Liberation Serif" w:hAnsi="Liberation Serif" w:cs="Liberation Serif"/>
          <w:iCs/>
          <w:spacing w:val="-4"/>
          <w:sz w:val="28"/>
          <w:szCs w:val="28"/>
        </w:rPr>
        <w:t>8</w:t>
      </w:r>
      <w:r w:rsidR="00C7581C">
        <w:rPr>
          <w:rFonts w:ascii="Liberation Serif" w:hAnsi="Liberation Serif" w:cs="Liberation Serif"/>
          <w:iCs/>
          <w:spacing w:val="-4"/>
          <w:sz w:val="28"/>
          <w:szCs w:val="28"/>
        </w:rPr>
        <w:t>. Экспертной</w:t>
      </w:r>
      <w:r w:rsidR="003C790B" w:rsidRPr="00252EAC">
        <w:rPr>
          <w:rFonts w:ascii="Liberation Serif" w:hAnsi="Liberation Serif" w:cs="Liberation Serif"/>
          <w:iCs/>
          <w:spacing w:val="-4"/>
          <w:sz w:val="28"/>
          <w:szCs w:val="28"/>
        </w:rPr>
        <w:t xml:space="preserve"> комисси</w:t>
      </w:r>
      <w:r w:rsidR="00C7581C">
        <w:rPr>
          <w:rFonts w:ascii="Liberation Serif" w:hAnsi="Liberation Serif" w:cs="Liberation Serif"/>
          <w:iCs/>
          <w:spacing w:val="-4"/>
          <w:sz w:val="28"/>
          <w:szCs w:val="28"/>
        </w:rPr>
        <w:t>и</w:t>
      </w:r>
      <w:r w:rsidR="003C790B" w:rsidRPr="00252EAC">
        <w:rPr>
          <w:rFonts w:ascii="Liberation Serif" w:hAnsi="Liberation Serif" w:cs="Liberation Serif"/>
          <w:iCs/>
          <w:spacing w:val="-4"/>
          <w:sz w:val="28"/>
          <w:szCs w:val="28"/>
        </w:rPr>
        <w:t xml:space="preserve"> для оценки предложений об определении мест, нахождения в которых может причинить вред здоровью детей, </w:t>
      </w:r>
      <w:r w:rsidR="003C790B" w:rsidRPr="00252EAC">
        <w:rPr>
          <w:rFonts w:ascii="Liberation Serif" w:eastAsia="Times New Roman" w:hAnsi="Liberation Serif" w:cs="Liberation Serif"/>
          <w:iCs/>
          <w:spacing w:val="-4"/>
          <w:sz w:val="28"/>
          <w:szCs w:val="28"/>
        </w:rPr>
        <w:t xml:space="preserve">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w:t>
      </w:r>
      <w:r w:rsidR="007404E8" w:rsidRPr="00252EAC">
        <w:rPr>
          <w:rFonts w:ascii="Liberation Serif" w:eastAsia="Times New Roman" w:hAnsi="Liberation Serif" w:cs="Liberation Serif"/>
          <w:iCs/>
          <w:spacing w:val="-4"/>
          <w:sz w:val="28"/>
          <w:szCs w:val="28"/>
        </w:rPr>
        <w:t xml:space="preserve">сопровождения родителей </w:t>
      </w:r>
      <w:r w:rsidR="003C790B" w:rsidRPr="00252EAC">
        <w:rPr>
          <w:rFonts w:ascii="Liberation Serif" w:eastAsia="Times New Roman" w:hAnsi="Liberation Serif" w:cs="Liberation Serif"/>
          <w:iCs/>
          <w:spacing w:val="-4"/>
          <w:sz w:val="28"/>
          <w:szCs w:val="28"/>
        </w:rPr>
        <w:t>(лиц, их заменяющих), а также лиц, осуществляющих мероприятия с участием детей.</w:t>
      </w:r>
    </w:p>
    <w:p w:rsidR="004421F7" w:rsidRDefault="00E402F4" w:rsidP="004421F7">
      <w:pPr>
        <w:spacing w:after="0" w:line="240" w:lineRule="auto"/>
        <w:ind w:firstLine="708"/>
        <w:jc w:val="both"/>
        <w:rPr>
          <w:rFonts w:ascii="Liberation Serif" w:hAnsi="Liberation Serif" w:cs="Liberation Serif"/>
          <w:sz w:val="28"/>
          <w:szCs w:val="28"/>
        </w:rPr>
      </w:pPr>
      <w:r>
        <w:rPr>
          <w:rFonts w:ascii="Liberation Serif" w:eastAsia="Times New Roman" w:hAnsi="Liberation Serif" w:cs="Liberation Serif"/>
          <w:iCs/>
          <w:spacing w:val="-4"/>
          <w:sz w:val="28"/>
          <w:szCs w:val="28"/>
        </w:rPr>
        <w:t>9</w:t>
      </w:r>
      <w:r w:rsidR="00C7581C">
        <w:rPr>
          <w:rFonts w:ascii="Liberation Serif" w:eastAsia="Times New Roman" w:hAnsi="Liberation Serif" w:cs="Liberation Serif"/>
          <w:iCs/>
          <w:spacing w:val="-4"/>
          <w:sz w:val="28"/>
          <w:szCs w:val="28"/>
        </w:rPr>
        <w:t>. Санитарно-противоэпидемической</w:t>
      </w:r>
      <w:r w:rsidR="003C790B" w:rsidRPr="00252EAC">
        <w:rPr>
          <w:rFonts w:ascii="Liberation Serif" w:eastAsia="Times New Roman" w:hAnsi="Liberation Serif" w:cs="Liberation Serif"/>
          <w:iCs/>
          <w:spacing w:val="-4"/>
          <w:sz w:val="28"/>
          <w:szCs w:val="28"/>
        </w:rPr>
        <w:t xml:space="preserve"> комисси</w:t>
      </w:r>
      <w:r w:rsidR="00C7581C">
        <w:rPr>
          <w:rFonts w:ascii="Liberation Serif" w:eastAsia="Times New Roman" w:hAnsi="Liberation Serif" w:cs="Liberation Serif"/>
          <w:iCs/>
          <w:spacing w:val="-4"/>
          <w:sz w:val="28"/>
          <w:szCs w:val="28"/>
        </w:rPr>
        <w:t>и</w:t>
      </w:r>
      <w:r w:rsidR="003C790B" w:rsidRPr="00252EAC">
        <w:rPr>
          <w:rFonts w:ascii="Liberation Serif" w:eastAsia="Times New Roman" w:hAnsi="Liberation Serif" w:cs="Liberation Serif"/>
          <w:iCs/>
          <w:spacing w:val="-4"/>
          <w:sz w:val="28"/>
          <w:szCs w:val="28"/>
        </w:rPr>
        <w:t>.</w:t>
      </w:r>
    </w:p>
    <w:p w:rsidR="004421F7" w:rsidRDefault="00DB46DE" w:rsidP="004421F7">
      <w:pPr>
        <w:spacing w:after="0" w:line="240" w:lineRule="auto"/>
        <w:ind w:firstLine="708"/>
        <w:jc w:val="both"/>
        <w:rPr>
          <w:rFonts w:ascii="Liberation Serif" w:hAnsi="Liberation Serif" w:cs="Liberation Serif"/>
          <w:sz w:val="28"/>
          <w:szCs w:val="28"/>
        </w:rPr>
      </w:pPr>
      <w:r>
        <w:rPr>
          <w:rFonts w:ascii="Liberation Serif" w:eastAsia="Times New Roman" w:hAnsi="Liberation Serif" w:cs="Liberation Serif"/>
          <w:iCs/>
          <w:spacing w:val="-4"/>
          <w:sz w:val="28"/>
          <w:szCs w:val="28"/>
        </w:rPr>
        <w:t>1</w:t>
      </w:r>
      <w:r w:rsidR="00E402F4">
        <w:rPr>
          <w:rFonts w:ascii="Liberation Serif" w:eastAsia="Times New Roman" w:hAnsi="Liberation Serif" w:cs="Liberation Serif"/>
          <w:iCs/>
          <w:spacing w:val="-4"/>
          <w:sz w:val="28"/>
          <w:szCs w:val="28"/>
        </w:rPr>
        <w:t>0</w:t>
      </w:r>
      <w:r w:rsidR="003C790B" w:rsidRPr="00252EAC">
        <w:rPr>
          <w:rFonts w:ascii="Liberation Serif" w:eastAsia="Times New Roman" w:hAnsi="Liberation Serif" w:cs="Liberation Serif"/>
          <w:iCs/>
          <w:spacing w:val="-4"/>
          <w:sz w:val="28"/>
          <w:szCs w:val="28"/>
        </w:rPr>
        <w:t>. Комисси</w:t>
      </w:r>
      <w:r w:rsidR="00C7581C">
        <w:rPr>
          <w:rFonts w:ascii="Liberation Serif" w:eastAsia="Times New Roman" w:hAnsi="Liberation Serif" w:cs="Liberation Serif"/>
          <w:iCs/>
          <w:spacing w:val="-4"/>
          <w:sz w:val="28"/>
          <w:szCs w:val="28"/>
        </w:rPr>
        <w:t>и</w:t>
      </w:r>
      <w:r w:rsidR="003C790B" w:rsidRPr="00252EAC">
        <w:rPr>
          <w:rFonts w:ascii="Liberation Serif" w:eastAsia="Times New Roman" w:hAnsi="Liberation Serif" w:cs="Liberation Serif"/>
          <w:iCs/>
          <w:spacing w:val="-4"/>
          <w:sz w:val="28"/>
          <w:szCs w:val="28"/>
        </w:rPr>
        <w:t xml:space="preserve"> по подготовке и проведению Всероссийской переписи населения 2020 года.</w:t>
      </w:r>
    </w:p>
    <w:p w:rsidR="007404E8" w:rsidRPr="004421F7" w:rsidRDefault="00DB46DE" w:rsidP="004421F7">
      <w:pPr>
        <w:spacing w:after="0" w:line="240" w:lineRule="auto"/>
        <w:ind w:firstLine="708"/>
        <w:jc w:val="both"/>
        <w:rPr>
          <w:rFonts w:ascii="Liberation Serif" w:hAnsi="Liberation Serif" w:cs="Liberation Serif"/>
          <w:sz w:val="28"/>
          <w:szCs w:val="28"/>
        </w:rPr>
      </w:pPr>
      <w:r>
        <w:rPr>
          <w:rFonts w:ascii="Liberation Serif" w:eastAsia="Times New Roman" w:hAnsi="Liberation Serif" w:cs="Liberation Serif"/>
          <w:iCs/>
          <w:spacing w:val="-4"/>
          <w:sz w:val="28"/>
          <w:szCs w:val="28"/>
        </w:rPr>
        <w:t>1</w:t>
      </w:r>
      <w:r w:rsidR="00E402F4">
        <w:rPr>
          <w:rFonts w:ascii="Liberation Serif" w:eastAsia="Times New Roman" w:hAnsi="Liberation Serif" w:cs="Liberation Serif"/>
          <w:iCs/>
          <w:spacing w:val="-4"/>
          <w:sz w:val="28"/>
          <w:szCs w:val="28"/>
        </w:rPr>
        <w:t>1</w:t>
      </w:r>
      <w:r w:rsidR="00C7581C">
        <w:rPr>
          <w:rFonts w:ascii="Liberation Serif" w:eastAsia="Times New Roman" w:hAnsi="Liberation Serif" w:cs="Liberation Serif"/>
          <w:iCs/>
          <w:spacing w:val="-4"/>
          <w:sz w:val="28"/>
          <w:szCs w:val="28"/>
        </w:rPr>
        <w:t>. Попечительского</w:t>
      </w:r>
      <w:r w:rsidR="003C790B" w:rsidRPr="00252EAC">
        <w:rPr>
          <w:rFonts w:ascii="Liberation Serif" w:eastAsia="Times New Roman" w:hAnsi="Liberation Serif" w:cs="Liberation Serif"/>
          <w:iCs/>
          <w:spacing w:val="-4"/>
          <w:sz w:val="28"/>
          <w:szCs w:val="28"/>
        </w:rPr>
        <w:t xml:space="preserve"> Совет</w:t>
      </w:r>
      <w:r w:rsidR="00C7581C">
        <w:rPr>
          <w:rFonts w:ascii="Liberation Serif" w:eastAsia="Times New Roman" w:hAnsi="Liberation Serif" w:cs="Liberation Serif"/>
          <w:iCs/>
          <w:spacing w:val="-4"/>
          <w:sz w:val="28"/>
          <w:szCs w:val="28"/>
        </w:rPr>
        <w:t>а</w:t>
      </w:r>
      <w:r w:rsidR="003C790B" w:rsidRPr="00252EAC">
        <w:rPr>
          <w:rFonts w:ascii="Liberation Serif" w:eastAsia="Times New Roman" w:hAnsi="Liberation Serif" w:cs="Liberation Serif"/>
          <w:iCs/>
          <w:spacing w:val="-4"/>
          <w:sz w:val="28"/>
          <w:szCs w:val="28"/>
        </w:rPr>
        <w:t xml:space="preserve"> общественно-государственного движения «Попечительства о народной трезвости».</w:t>
      </w:r>
    </w:p>
    <w:p w:rsidR="004421F7" w:rsidRDefault="00DB46DE" w:rsidP="004421F7">
      <w:pPr>
        <w:widowControl w:val="0"/>
        <w:spacing w:after="0" w:line="240" w:lineRule="auto"/>
        <w:ind w:firstLine="708"/>
        <w:jc w:val="both"/>
        <w:rPr>
          <w:rFonts w:ascii="Liberation Serif" w:eastAsia="Times New Roman" w:hAnsi="Liberation Serif" w:cs="Liberation Serif"/>
          <w:iCs/>
          <w:spacing w:val="-4"/>
          <w:sz w:val="28"/>
          <w:szCs w:val="28"/>
        </w:rPr>
      </w:pPr>
      <w:r>
        <w:rPr>
          <w:rFonts w:ascii="Liberation Serif" w:eastAsia="Times New Roman" w:hAnsi="Liberation Serif" w:cs="Liberation Serif"/>
          <w:iCs/>
          <w:spacing w:val="-4"/>
          <w:sz w:val="28"/>
          <w:szCs w:val="28"/>
        </w:rPr>
        <w:t>1</w:t>
      </w:r>
      <w:r w:rsidR="00E402F4">
        <w:rPr>
          <w:rFonts w:ascii="Liberation Serif" w:eastAsia="Times New Roman" w:hAnsi="Liberation Serif" w:cs="Liberation Serif"/>
          <w:iCs/>
          <w:spacing w:val="-4"/>
          <w:sz w:val="28"/>
          <w:szCs w:val="28"/>
        </w:rPr>
        <w:t>2</w:t>
      </w:r>
      <w:r w:rsidR="007404E8" w:rsidRPr="00252EAC">
        <w:rPr>
          <w:rFonts w:ascii="Liberation Serif" w:eastAsia="Times New Roman" w:hAnsi="Liberation Serif" w:cs="Liberation Serif"/>
          <w:iCs/>
          <w:spacing w:val="-4"/>
          <w:sz w:val="28"/>
          <w:szCs w:val="28"/>
        </w:rPr>
        <w:t>. Комисси</w:t>
      </w:r>
      <w:r w:rsidR="00C7581C">
        <w:rPr>
          <w:rFonts w:ascii="Liberation Serif" w:eastAsia="Times New Roman" w:hAnsi="Liberation Serif" w:cs="Liberation Serif"/>
          <w:iCs/>
          <w:spacing w:val="-4"/>
          <w:sz w:val="28"/>
          <w:szCs w:val="28"/>
        </w:rPr>
        <w:t>и</w:t>
      </w:r>
      <w:r w:rsidR="007404E8" w:rsidRPr="00252EAC">
        <w:rPr>
          <w:rFonts w:ascii="Liberation Serif" w:eastAsia="Times New Roman" w:hAnsi="Liberation Serif" w:cs="Liberation Serif"/>
          <w:iCs/>
          <w:spacing w:val="-4"/>
          <w:sz w:val="28"/>
          <w:szCs w:val="28"/>
        </w:rPr>
        <w:t xml:space="preserve"> по безопасности дорожного движения </w:t>
      </w:r>
      <w:r w:rsidR="007404E8" w:rsidRPr="00252EAC">
        <w:rPr>
          <w:rFonts w:ascii="Liberation Serif" w:eastAsia="Times New Roman" w:hAnsi="Liberation Serif" w:cs="Liberation Serif"/>
          <w:spacing w:val="-4"/>
          <w:sz w:val="28"/>
          <w:szCs w:val="28"/>
        </w:rPr>
        <w:t xml:space="preserve">в городском </w:t>
      </w:r>
      <w:proofErr w:type="gramStart"/>
      <w:r w:rsidR="007404E8" w:rsidRPr="00252EAC">
        <w:rPr>
          <w:rFonts w:ascii="Liberation Serif" w:eastAsia="Times New Roman" w:hAnsi="Liberation Serif" w:cs="Liberation Serif"/>
          <w:spacing w:val="-4"/>
          <w:sz w:val="28"/>
          <w:szCs w:val="28"/>
        </w:rPr>
        <w:t>округе</w:t>
      </w:r>
      <w:proofErr w:type="gramEnd"/>
      <w:r w:rsidR="007404E8" w:rsidRPr="00252EAC">
        <w:rPr>
          <w:rFonts w:ascii="Liberation Serif" w:eastAsia="Times New Roman" w:hAnsi="Liberation Serif" w:cs="Liberation Serif"/>
          <w:spacing w:val="-4"/>
          <w:sz w:val="28"/>
          <w:szCs w:val="28"/>
        </w:rPr>
        <w:t xml:space="preserve"> ЗАТО Свободный.</w:t>
      </w:r>
    </w:p>
    <w:p w:rsidR="007404E8" w:rsidRPr="004421F7" w:rsidRDefault="00E402F4" w:rsidP="004421F7">
      <w:pPr>
        <w:widowControl w:val="0"/>
        <w:spacing w:after="0" w:line="240" w:lineRule="auto"/>
        <w:ind w:firstLine="708"/>
        <w:jc w:val="both"/>
        <w:rPr>
          <w:rFonts w:ascii="Liberation Serif" w:eastAsia="Times New Roman" w:hAnsi="Liberation Serif" w:cs="Liberation Serif"/>
          <w:iCs/>
          <w:spacing w:val="-4"/>
          <w:sz w:val="28"/>
          <w:szCs w:val="28"/>
        </w:rPr>
      </w:pPr>
      <w:r>
        <w:rPr>
          <w:rFonts w:ascii="Liberation Serif" w:eastAsia="Times New Roman" w:hAnsi="Liberation Serif" w:cs="Liberation Serif"/>
          <w:spacing w:val="-4"/>
          <w:sz w:val="28"/>
          <w:szCs w:val="28"/>
        </w:rPr>
        <w:t>13</w:t>
      </w:r>
      <w:r w:rsidR="007404E8" w:rsidRPr="00252EAC">
        <w:rPr>
          <w:rFonts w:ascii="Liberation Serif" w:eastAsia="Times New Roman" w:hAnsi="Liberation Serif" w:cs="Liberation Serif"/>
          <w:spacing w:val="-4"/>
          <w:sz w:val="28"/>
          <w:szCs w:val="28"/>
        </w:rPr>
        <w:t xml:space="preserve">. </w:t>
      </w:r>
      <w:r w:rsidR="007404E8" w:rsidRPr="00252EAC">
        <w:rPr>
          <w:rFonts w:ascii="Liberation Serif" w:eastAsia="Times New Roman" w:hAnsi="Liberation Serif" w:cs="Liberation Serif"/>
          <w:sz w:val="28"/>
          <w:szCs w:val="28"/>
        </w:rPr>
        <w:t>Межведомственн</w:t>
      </w:r>
      <w:r w:rsidR="00C7581C">
        <w:rPr>
          <w:rFonts w:ascii="Liberation Serif" w:eastAsia="Times New Roman" w:hAnsi="Liberation Serif" w:cs="Liberation Serif"/>
          <w:sz w:val="28"/>
          <w:szCs w:val="28"/>
        </w:rPr>
        <w:t>ой</w:t>
      </w:r>
      <w:r w:rsidR="007404E8" w:rsidRPr="00252EAC">
        <w:rPr>
          <w:rFonts w:ascii="Liberation Serif" w:eastAsia="Times New Roman" w:hAnsi="Liberation Serif" w:cs="Liberation Serif"/>
          <w:sz w:val="28"/>
          <w:szCs w:val="28"/>
        </w:rPr>
        <w:t xml:space="preserve"> комисси</w:t>
      </w:r>
      <w:r w:rsidR="00C7581C">
        <w:rPr>
          <w:rFonts w:ascii="Liberation Serif" w:eastAsia="Times New Roman" w:hAnsi="Liberation Serif" w:cs="Liberation Serif"/>
          <w:sz w:val="28"/>
          <w:szCs w:val="28"/>
        </w:rPr>
        <w:t>и</w:t>
      </w:r>
      <w:r w:rsidR="007404E8" w:rsidRPr="00252EAC">
        <w:rPr>
          <w:rFonts w:ascii="Liberation Serif" w:eastAsia="Times New Roman" w:hAnsi="Liberation Serif" w:cs="Liberation Serif"/>
          <w:sz w:val="28"/>
          <w:szCs w:val="28"/>
        </w:rPr>
        <w:t xml:space="preserve"> по профилактике правонарушений в городском </w:t>
      </w:r>
      <w:proofErr w:type="gramStart"/>
      <w:r w:rsidR="007404E8" w:rsidRPr="00252EAC">
        <w:rPr>
          <w:rFonts w:ascii="Liberation Serif" w:eastAsia="Times New Roman" w:hAnsi="Liberation Serif" w:cs="Liberation Serif"/>
          <w:sz w:val="28"/>
          <w:szCs w:val="28"/>
        </w:rPr>
        <w:t>округе</w:t>
      </w:r>
      <w:proofErr w:type="gramEnd"/>
      <w:r w:rsidR="007404E8" w:rsidRPr="00252EAC">
        <w:rPr>
          <w:rFonts w:ascii="Liberation Serif" w:eastAsia="Times New Roman" w:hAnsi="Liberation Serif" w:cs="Liberation Serif"/>
          <w:sz w:val="28"/>
          <w:szCs w:val="28"/>
        </w:rPr>
        <w:t xml:space="preserve"> ЗАТО Свободный</w:t>
      </w:r>
      <w:r w:rsidR="007404E8" w:rsidRPr="00252EAC">
        <w:rPr>
          <w:rFonts w:ascii="Liberation Serif" w:eastAsia="Times New Roman" w:hAnsi="Liberation Serif" w:cs="Liberation Serif"/>
          <w:spacing w:val="-4"/>
          <w:sz w:val="28"/>
          <w:szCs w:val="28"/>
        </w:rPr>
        <w:t>.</w:t>
      </w:r>
    </w:p>
    <w:p w:rsidR="005B5569" w:rsidRPr="00252EAC" w:rsidRDefault="007404E8" w:rsidP="00F85644">
      <w:pPr>
        <w:widowControl w:val="0"/>
        <w:spacing w:after="0" w:line="240" w:lineRule="auto"/>
        <w:ind w:firstLine="708"/>
        <w:jc w:val="both"/>
        <w:rPr>
          <w:rFonts w:ascii="Liberation Serif" w:eastAsia="Times New Roman" w:hAnsi="Liberation Serif" w:cs="Liberation Serif"/>
          <w:spacing w:val="-4"/>
          <w:sz w:val="28"/>
          <w:szCs w:val="28"/>
        </w:rPr>
      </w:pPr>
      <w:r w:rsidRPr="00252EAC">
        <w:rPr>
          <w:rFonts w:ascii="Liberation Serif" w:eastAsia="Times New Roman" w:hAnsi="Liberation Serif" w:cs="Liberation Serif"/>
          <w:spacing w:val="-4"/>
          <w:sz w:val="28"/>
          <w:szCs w:val="28"/>
        </w:rPr>
        <w:t>1</w:t>
      </w:r>
      <w:r w:rsidR="00E402F4">
        <w:rPr>
          <w:rFonts w:ascii="Liberation Serif" w:eastAsia="Times New Roman" w:hAnsi="Liberation Serif" w:cs="Liberation Serif"/>
          <w:spacing w:val="-4"/>
          <w:sz w:val="28"/>
          <w:szCs w:val="28"/>
        </w:rPr>
        <w:t>4</w:t>
      </w:r>
      <w:r w:rsidR="00C7581C">
        <w:rPr>
          <w:rFonts w:ascii="Liberation Serif" w:eastAsia="Times New Roman" w:hAnsi="Liberation Serif" w:cs="Liberation Serif"/>
          <w:iCs/>
          <w:spacing w:val="-4"/>
          <w:sz w:val="28"/>
          <w:szCs w:val="28"/>
        </w:rPr>
        <w:t>. Оперативного</w:t>
      </w:r>
      <w:r w:rsidR="003C790B" w:rsidRPr="00252EAC">
        <w:rPr>
          <w:rFonts w:ascii="Liberation Serif" w:eastAsia="Times New Roman" w:hAnsi="Liberation Serif" w:cs="Liberation Serif"/>
          <w:iCs/>
          <w:spacing w:val="-4"/>
          <w:sz w:val="28"/>
          <w:szCs w:val="28"/>
        </w:rPr>
        <w:t xml:space="preserve"> штаб</w:t>
      </w:r>
      <w:r w:rsidR="00C7581C">
        <w:rPr>
          <w:rFonts w:ascii="Liberation Serif" w:eastAsia="Times New Roman" w:hAnsi="Liberation Serif" w:cs="Liberation Serif"/>
          <w:iCs/>
          <w:spacing w:val="-4"/>
          <w:sz w:val="28"/>
          <w:szCs w:val="28"/>
        </w:rPr>
        <w:t>а</w:t>
      </w:r>
      <w:r w:rsidR="003C790B" w:rsidRPr="00252EAC">
        <w:rPr>
          <w:rFonts w:ascii="Liberation Serif" w:eastAsia="Times New Roman" w:hAnsi="Liberation Serif" w:cs="Liberation Serif"/>
          <w:iCs/>
          <w:spacing w:val="-4"/>
          <w:sz w:val="28"/>
          <w:szCs w:val="28"/>
        </w:rPr>
        <w:t xml:space="preserve"> по организации проведения мероприятий, направленных на предупреждение завоза и распространения </w:t>
      </w:r>
      <w:proofErr w:type="spellStart"/>
      <w:r w:rsidR="003C790B" w:rsidRPr="00252EAC">
        <w:rPr>
          <w:rFonts w:ascii="Liberation Serif" w:eastAsia="Times New Roman" w:hAnsi="Liberation Serif" w:cs="Liberation Serif"/>
          <w:iCs/>
          <w:spacing w:val="-4"/>
          <w:sz w:val="28"/>
          <w:szCs w:val="28"/>
        </w:rPr>
        <w:t>коронавирусной</w:t>
      </w:r>
      <w:proofErr w:type="spellEnd"/>
      <w:r w:rsidR="003C790B" w:rsidRPr="00252EAC">
        <w:rPr>
          <w:rFonts w:ascii="Liberation Serif" w:eastAsia="Times New Roman" w:hAnsi="Liberation Serif" w:cs="Liberation Serif"/>
          <w:iCs/>
          <w:spacing w:val="-4"/>
          <w:sz w:val="28"/>
          <w:szCs w:val="28"/>
        </w:rPr>
        <w:t xml:space="preserve"> инфекции, вызванной новым </w:t>
      </w:r>
      <w:proofErr w:type="spellStart"/>
      <w:r w:rsidR="003C790B" w:rsidRPr="00252EAC">
        <w:rPr>
          <w:rFonts w:ascii="Liberation Serif" w:eastAsia="Times New Roman" w:hAnsi="Liberation Serif" w:cs="Liberation Serif"/>
          <w:iCs/>
          <w:spacing w:val="-4"/>
          <w:sz w:val="28"/>
          <w:szCs w:val="28"/>
        </w:rPr>
        <w:t>коронавирусом</w:t>
      </w:r>
      <w:proofErr w:type="spellEnd"/>
      <w:r w:rsidR="003C790B" w:rsidRPr="00252EAC">
        <w:rPr>
          <w:rFonts w:ascii="Liberation Serif" w:eastAsia="Times New Roman" w:hAnsi="Liberation Serif" w:cs="Liberation Serif"/>
          <w:iCs/>
          <w:spacing w:val="-4"/>
          <w:sz w:val="28"/>
          <w:szCs w:val="28"/>
        </w:rPr>
        <w:t xml:space="preserve"> 2019-nCоV.</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Также ряд других</w:t>
      </w:r>
      <w:r w:rsidR="00DB46DE" w:rsidRPr="00252EAC">
        <w:rPr>
          <w:rFonts w:ascii="Liberation Serif" w:hAnsi="Liberation Serif" w:cs="Liberation Serif"/>
          <w:sz w:val="28"/>
          <w:szCs w:val="28"/>
        </w:rPr>
        <w:t xml:space="preserve"> </w:t>
      </w:r>
      <w:r w:rsidR="00DB46DE">
        <w:rPr>
          <w:rFonts w:ascii="Liberation Serif" w:hAnsi="Liberation Serif" w:cs="Liberation Serif"/>
          <w:sz w:val="28"/>
          <w:szCs w:val="28"/>
        </w:rPr>
        <w:t xml:space="preserve">советов, рабочих групп и </w:t>
      </w:r>
      <w:r w:rsidR="00DB46DE" w:rsidRPr="00252EAC">
        <w:rPr>
          <w:rFonts w:ascii="Liberation Serif" w:hAnsi="Liberation Serif" w:cs="Liberation Serif"/>
          <w:sz w:val="28"/>
          <w:szCs w:val="28"/>
        </w:rPr>
        <w:t>комиссий</w:t>
      </w:r>
      <w:r w:rsidR="00C7581C">
        <w:rPr>
          <w:rFonts w:ascii="Liberation Serif" w:hAnsi="Liberation Serif" w:cs="Liberation Serif"/>
          <w:sz w:val="28"/>
          <w:szCs w:val="28"/>
        </w:rPr>
        <w:t>.</w:t>
      </w:r>
    </w:p>
    <w:p w:rsidR="00C34660" w:rsidRPr="00B2174B" w:rsidRDefault="006327CC" w:rsidP="00F8564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2020 году социально-экономическая и финансовая ситуация в городском округе оставалась сложной. В связи с сокращением межбюджетных трансфертов из вышестоящих бюджетов Российской Федерации расходы бюджета в 2020 году были направлены в первую очередь на решение задач социальной направленности </w:t>
      </w:r>
      <w:r>
        <w:rPr>
          <w:rFonts w:ascii="Liberation Serif" w:hAnsi="Liberation Serif" w:cs="Liberation Serif"/>
          <w:sz w:val="28"/>
          <w:szCs w:val="28"/>
        </w:rPr>
        <w:lastRenderedPageBreak/>
        <w:t xml:space="preserve">(выплата заработной платы, питание учащихся, оплата коммунальных услуг, </w:t>
      </w:r>
      <w:r w:rsidRPr="00B2174B">
        <w:rPr>
          <w:rFonts w:ascii="Liberation Serif" w:hAnsi="Liberation Serif" w:cs="Liberation Serif"/>
          <w:sz w:val="28"/>
          <w:szCs w:val="28"/>
        </w:rPr>
        <w:t xml:space="preserve">подготовка общеобразовательных учреждений к учебному году и т.д.). </w:t>
      </w:r>
    </w:p>
    <w:p w:rsidR="006327CC" w:rsidRPr="00B2174B" w:rsidRDefault="006327CC" w:rsidP="00F85644">
      <w:pPr>
        <w:spacing w:after="0" w:line="240" w:lineRule="auto"/>
        <w:ind w:firstLine="708"/>
        <w:jc w:val="both"/>
        <w:rPr>
          <w:rFonts w:ascii="Liberation Serif" w:hAnsi="Liberation Serif" w:cs="Liberation Serif"/>
          <w:sz w:val="28"/>
          <w:szCs w:val="28"/>
        </w:rPr>
      </w:pPr>
      <w:r w:rsidRPr="00B2174B">
        <w:rPr>
          <w:rFonts w:ascii="Liberation Serif" w:hAnsi="Liberation Serif" w:cs="Liberation Serif"/>
          <w:sz w:val="28"/>
          <w:szCs w:val="28"/>
        </w:rPr>
        <w:t>В</w:t>
      </w:r>
      <w:r w:rsidR="00C34660" w:rsidRPr="00B2174B">
        <w:rPr>
          <w:rFonts w:ascii="Liberation Serif" w:hAnsi="Liberation Serif" w:cs="Liberation Serif"/>
          <w:sz w:val="28"/>
          <w:szCs w:val="28"/>
        </w:rPr>
        <w:t xml:space="preserve"> </w:t>
      </w:r>
      <w:r w:rsidRPr="00B2174B">
        <w:rPr>
          <w:rFonts w:ascii="Liberation Serif" w:hAnsi="Liberation Serif" w:cs="Liberation Serif"/>
          <w:sz w:val="28"/>
          <w:szCs w:val="28"/>
        </w:rPr>
        <w:t>с</w:t>
      </w:r>
      <w:r w:rsidR="00C34660" w:rsidRPr="00B2174B">
        <w:rPr>
          <w:rFonts w:ascii="Liberation Serif" w:hAnsi="Liberation Serif" w:cs="Liberation Serif"/>
          <w:sz w:val="28"/>
          <w:szCs w:val="28"/>
        </w:rPr>
        <w:t>вязи с</w:t>
      </w:r>
      <w:r w:rsidRPr="00B2174B">
        <w:rPr>
          <w:rFonts w:ascii="Liberation Serif" w:hAnsi="Liberation Serif" w:cs="Liberation Serif"/>
          <w:sz w:val="28"/>
          <w:szCs w:val="28"/>
        </w:rPr>
        <w:t xml:space="preserve"> распространением новой </w:t>
      </w:r>
      <w:proofErr w:type="spellStart"/>
      <w:r w:rsidRPr="00B2174B">
        <w:rPr>
          <w:rFonts w:ascii="Liberation Serif" w:hAnsi="Liberation Serif" w:cs="Liberation Serif"/>
          <w:sz w:val="28"/>
          <w:szCs w:val="28"/>
        </w:rPr>
        <w:t>коронавирусной</w:t>
      </w:r>
      <w:proofErr w:type="spellEnd"/>
      <w:r w:rsidRPr="00B2174B">
        <w:rPr>
          <w:rFonts w:ascii="Liberation Serif" w:hAnsi="Liberation Serif" w:cs="Liberation Serif"/>
          <w:sz w:val="28"/>
          <w:szCs w:val="28"/>
        </w:rPr>
        <w:t xml:space="preserve"> инфекцией </w:t>
      </w:r>
      <w:r w:rsidR="00C34660" w:rsidRPr="00B2174B">
        <w:rPr>
          <w:rFonts w:ascii="Liberation Serif" w:hAnsi="Liberation Serif" w:cs="Liberation Serif"/>
          <w:sz w:val="28"/>
          <w:szCs w:val="28"/>
        </w:rPr>
        <w:t xml:space="preserve">и ведением 2020 году на территории Свердловской области режима повышенной готовности, </w:t>
      </w:r>
      <w:r w:rsidRPr="00B2174B">
        <w:rPr>
          <w:rFonts w:ascii="Liberation Serif" w:hAnsi="Liberation Serif" w:cs="Liberation Serif"/>
          <w:sz w:val="28"/>
          <w:szCs w:val="28"/>
        </w:rPr>
        <w:t>летняя оздоровительная кампания в 2020 году не проводилась.</w:t>
      </w:r>
      <w:r w:rsidR="00C34660" w:rsidRPr="00B2174B">
        <w:rPr>
          <w:rFonts w:ascii="Liberation Serif" w:hAnsi="Liberation Serif" w:cs="Liberation Serif"/>
          <w:sz w:val="28"/>
          <w:szCs w:val="28"/>
        </w:rPr>
        <w:t xml:space="preserve"> </w:t>
      </w:r>
      <w:r w:rsidR="00A30794" w:rsidRPr="00B2174B">
        <w:rPr>
          <w:rFonts w:ascii="Liberation Serif" w:hAnsi="Liberation Serif" w:cs="Liberation Serif"/>
          <w:sz w:val="28"/>
          <w:szCs w:val="28"/>
        </w:rPr>
        <w:t>Было проведено одно о</w:t>
      </w:r>
      <w:r w:rsidR="00C34660" w:rsidRPr="00B2174B">
        <w:rPr>
          <w:rFonts w:ascii="Liberation Serif" w:hAnsi="Liberation Serif" w:cs="Liberation Serif"/>
          <w:sz w:val="28"/>
          <w:szCs w:val="28"/>
        </w:rPr>
        <w:t xml:space="preserve">здоровление детей </w:t>
      </w:r>
      <w:r w:rsidR="00A30794" w:rsidRPr="00B2174B">
        <w:rPr>
          <w:rFonts w:ascii="Liberation Serif" w:hAnsi="Liberation Serif" w:cs="Liberation Serif"/>
          <w:sz w:val="28"/>
          <w:szCs w:val="28"/>
        </w:rPr>
        <w:t xml:space="preserve">с </w:t>
      </w:r>
      <w:r w:rsidR="00C34660" w:rsidRPr="00B2174B">
        <w:rPr>
          <w:rFonts w:ascii="Liberation Serif" w:hAnsi="Liberation Serif" w:cs="Liberation Serif"/>
          <w:sz w:val="28"/>
          <w:szCs w:val="28"/>
        </w:rPr>
        <w:t>24.10.2020 по 02.11.2020 в санаторий «Курьи»</w:t>
      </w:r>
      <w:r w:rsidR="00A30794" w:rsidRPr="00B2174B">
        <w:rPr>
          <w:rFonts w:ascii="Liberation Serif" w:hAnsi="Liberation Serif" w:cs="Liberation Serif"/>
          <w:sz w:val="28"/>
          <w:szCs w:val="28"/>
        </w:rPr>
        <w:t xml:space="preserve"> с соблюдением всех мер</w:t>
      </w:r>
      <w:r w:rsidR="00C34660" w:rsidRPr="00B2174B">
        <w:rPr>
          <w:rFonts w:ascii="Liberation Serif" w:hAnsi="Liberation Serif" w:cs="Liberation Serif"/>
          <w:sz w:val="28"/>
          <w:szCs w:val="28"/>
        </w:rPr>
        <w:t>.</w:t>
      </w:r>
    </w:p>
    <w:p w:rsidR="005B5569" w:rsidRPr="00B2174B" w:rsidRDefault="007404E8" w:rsidP="00F85644">
      <w:pPr>
        <w:spacing w:after="0" w:line="240" w:lineRule="auto"/>
        <w:ind w:firstLine="708"/>
        <w:jc w:val="both"/>
        <w:rPr>
          <w:rFonts w:ascii="Liberation Serif" w:hAnsi="Liberation Serif" w:cs="Liberation Serif"/>
          <w:sz w:val="28"/>
          <w:szCs w:val="28"/>
        </w:rPr>
      </w:pPr>
      <w:r w:rsidRPr="00B2174B">
        <w:rPr>
          <w:rFonts w:ascii="Liberation Serif" w:hAnsi="Liberation Serif" w:cs="Liberation Serif"/>
          <w:sz w:val="28"/>
          <w:szCs w:val="28"/>
        </w:rPr>
        <w:t>В течение 2020 года глава городского округа принимал</w:t>
      </w:r>
      <w:r w:rsidR="003C790B" w:rsidRPr="00B2174B">
        <w:rPr>
          <w:rFonts w:ascii="Liberation Serif" w:hAnsi="Liberation Serif" w:cs="Liberation Serif"/>
          <w:sz w:val="28"/>
          <w:szCs w:val="28"/>
        </w:rPr>
        <w:t xml:space="preserve"> участие в видеоконференциях </w:t>
      </w:r>
      <w:r w:rsidR="007A6F58" w:rsidRPr="00B2174B">
        <w:rPr>
          <w:rFonts w:ascii="Liberation Serif" w:hAnsi="Liberation Serif" w:cs="Liberation Serif"/>
          <w:sz w:val="28"/>
          <w:szCs w:val="28"/>
        </w:rPr>
        <w:t xml:space="preserve">проводимых </w:t>
      </w:r>
      <w:r w:rsidR="003C790B" w:rsidRPr="00B2174B">
        <w:rPr>
          <w:rFonts w:ascii="Liberation Serif" w:hAnsi="Liberation Serif" w:cs="Liberation Serif"/>
          <w:sz w:val="28"/>
          <w:szCs w:val="28"/>
        </w:rPr>
        <w:t>Губернатор</w:t>
      </w:r>
      <w:r w:rsidR="007A6F58" w:rsidRPr="00B2174B">
        <w:rPr>
          <w:rFonts w:ascii="Liberation Serif" w:hAnsi="Liberation Serif" w:cs="Liberation Serif"/>
          <w:sz w:val="28"/>
          <w:szCs w:val="28"/>
        </w:rPr>
        <w:t>ом</w:t>
      </w:r>
      <w:r w:rsidR="003C790B" w:rsidRPr="00B2174B">
        <w:rPr>
          <w:rFonts w:ascii="Liberation Serif" w:hAnsi="Liberation Serif" w:cs="Liberation Serif"/>
          <w:sz w:val="28"/>
          <w:szCs w:val="28"/>
        </w:rPr>
        <w:t xml:space="preserve"> Свердловской области,</w:t>
      </w:r>
      <w:r w:rsidR="00896685" w:rsidRPr="00B2174B">
        <w:rPr>
          <w:rFonts w:ascii="Liberation Serif" w:hAnsi="Liberation Serif" w:cs="Liberation Serif"/>
          <w:sz w:val="28"/>
          <w:szCs w:val="28"/>
        </w:rPr>
        <w:t xml:space="preserve"> Министерствами Свердловской области,</w:t>
      </w:r>
      <w:r w:rsidR="003C790B" w:rsidRPr="00B2174B">
        <w:rPr>
          <w:rFonts w:ascii="Liberation Serif" w:hAnsi="Liberation Serif" w:cs="Liberation Serif"/>
          <w:sz w:val="28"/>
          <w:szCs w:val="28"/>
        </w:rPr>
        <w:t xml:space="preserve"> </w:t>
      </w:r>
      <w:r w:rsidR="00D317FF" w:rsidRPr="00B2174B">
        <w:rPr>
          <w:rFonts w:ascii="Liberation Serif" w:hAnsi="Liberation Serif" w:cs="Liberation Serif"/>
          <w:sz w:val="28"/>
          <w:szCs w:val="28"/>
        </w:rPr>
        <w:t>в видеоконференциях</w:t>
      </w:r>
      <w:r w:rsidR="00751E79" w:rsidRPr="00B2174B">
        <w:rPr>
          <w:rFonts w:ascii="Liberation Serif" w:hAnsi="Liberation Serif" w:cs="Liberation Serif"/>
          <w:sz w:val="28"/>
          <w:szCs w:val="28"/>
        </w:rPr>
        <w:t>,</w:t>
      </w:r>
      <w:r w:rsidR="00D317FF" w:rsidRPr="00B2174B">
        <w:rPr>
          <w:rFonts w:ascii="Liberation Serif" w:hAnsi="Liberation Serif" w:cs="Liberation Serif"/>
          <w:sz w:val="28"/>
          <w:szCs w:val="28"/>
        </w:rPr>
        <w:t xml:space="preserve"> проводимых Управляющим</w:t>
      </w:r>
      <w:r w:rsidR="003C790B" w:rsidRPr="00B2174B">
        <w:rPr>
          <w:rFonts w:ascii="Liberation Serif" w:hAnsi="Liberation Serif" w:cs="Liberation Serif"/>
          <w:sz w:val="28"/>
          <w:szCs w:val="28"/>
        </w:rPr>
        <w:t xml:space="preserve"> Горноз</w:t>
      </w:r>
      <w:r w:rsidR="00D317FF" w:rsidRPr="00B2174B">
        <w:rPr>
          <w:rFonts w:ascii="Liberation Serif" w:hAnsi="Liberation Serif" w:cs="Liberation Serif"/>
          <w:sz w:val="28"/>
          <w:szCs w:val="28"/>
        </w:rPr>
        <w:t>аводским управленческим округом</w:t>
      </w:r>
      <w:r w:rsidR="003C790B" w:rsidRPr="00B2174B">
        <w:rPr>
          <w:rFonts w:ascii="Liberation Serif" w:hAnsi="Liberation Serif" w:cs="Liberation Serif"/>
          <w:sz w:val="28"/>
          <w:szCs w:val="28"/>
        </w:rPr>
        <w:t>.</w:t>
      </w:r>
    </w:p>
    <w:p w:rsidR="002C2D82" w:rsidRDefault="003C790B" w:rsidP="00F85644">
      <w:pPr>
        <w:spacing w:after="0" w:line="240" w:lineRule="auto"/>
        <w:ind w:firstLine="708"/>
        <w:jc w:val="both"/>
        <w:rPr>
          <w:rFonts w:ascii="Liberation Serif" w:hAnsi="Liberation Serif" w:cs="Liberation Serif"/>
          <w:sz w:val="28"/>
          <w:szCs w:val="28"/>
        </w:rPr>
      </w:pPr>
      <w:r w:rsidRPr="00B2174B">
        <w:rPr>
          <w:rFonts w:ascii="Liberation Serif" w:hAnsi="Liberation Serif" w:cs="Liberation Serif"/>
          <w:sz w:val="28"/>
          <w:szCs w:val="28"/>
        </w:rPr>
        <w:t>С целью выявления</w:t>
      </w:r>
      <w:r w:rsidRPr="00751E79">
        <w:rPr>
          <w:rFonts w:ascii="Liberation Serif" w:hAnsi="Liberation Serif" w:cs="Liberation Serif"/>
          <w:sz w:val="28"/>
          <w:szCs w:val="28"/>
        </w:rPr>
        <w:t xml:space="preserve"> и решения социальных проблем жителей городского округа создан и работает «Совет женщин». В состав совета вошли представители учреждений, женщины - военнослужащие, представители центра социального обслуживания населения, пенсионеры. В ходе работы проводятся встречи, выявляются проблемы.</w:t>
      </w:r>
    </w:p>
    <w:p w:rsidR="002C2D82" w:rsidRPr="00751E79" w:rsidRDefault="003C790B" w:rsidP="00F85644">
      <w:pPr>
        <w:spacing w:after="0" w:line="240" w:lineRule="auto"/>
        <w:ind w:firstLine="708"/>
        <w:jc w:val="both"/>
        <w:rPr>
          <w:rFonts w:ascii="Liberation Serif" w:hAnsi="Liberation Serif" w:cs="Liberation Serif"/>
          <w:sz w:val="28"/>
          <w:szCs w:val="28"/>
        </w:rPr>
      </w:pPr>
      <w:r w:rsidRPr="00751E79">
        <w:rPr>
          <w:rFonts w:ascii="Liberation Serif" w:hAnsi="Liberation Serif" w:cs="Liberation Serif"/>
          <w:sz w:val="28"/>
          <w:szCs w:val="28"/>
        </w:rPr>
        <w:t>Создан и работает</w:t>
      </w:r>
      <w:r w:rsidRPr="00252EAC">
        <w:rPr>
          <w:rFonts w:ascii="Liberation Serif" w:hAnsi="Liberation Serif" w:cs="Liberation Serif"/>
          <w:sz w:val="28"/>
          <w:szCs w:val="28"/>
        </w:rPr>
        <w:t xml:space="preserve"> Совет молодежи при главе городского округа с целью выявления проблем молодежи в городском округе. Совет молодежи при главе городского округа принимает активное участие в мероприятиях, проводимых на территории городского округа.</w:t>
      </w:r>
      <w:r w:rsidR="002C2D82">
        <w:rPr>
          <w:rFonts w:ascii="Liberation Serif" w:hAnsi="Liberation Serif" w:cs="Liberation Serif"/>
          <w:sz w:val="28"/>
          <w:szCs w:val="28"/>
        </w:rPr>
        <w:t xml:space="preserve"> </w:t>
      </w:r>
      <w:r w:rsidR="002C2D82" w:rsidRPr="00751E79">
        <w:rPr>
          <w:rFonts w:ascii="Liberation Serif" w:hAnsi="Liberation Serif" w:cs="Liberation Serif"/>
          <w:sz w:val="28"/>
          <w:szCs w:val="28"/>
        </w:rPr>
        <w:t>В условиях пандемии, деятельность Совета молодежи была организована в социальных сетях и официальных группах.</w:t>
      </w:r>
    </w:p>
    <w:p w:rsidR="004421F7" w:rsidRDefault="003C790B" w:rsidP="004421F7">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Для информирования населения о деятельности главы городского округа действует официальный сайт главы городского округа</w:t>
      </w:r>
      <w:r w:rsidR="00D317FF" w:rsidRPr="00252EAC">
        <w:rPr>
          <w:rFonts w:ascii="Liberation Serif" w:hAnsi="Liberation Serif" w:cs="Liberation Serif"/>
          <w:sz w:val="28"/>
          <w:szCs w:val="28"/>
        </w:rPr>
        <w:t>.</w:t>
      </w:r>
    </w:p>
    <w:p w:rsidR="005B5569" w:rsidRPr="004421F7" w:rsidRDefault="00D317FF" w:rsidP="004421F7">
      <w:pPr>
        <w:spacing w:after="0" w:line="240" w:lineRule="auto"/>
        <w:ind w:firstLine="540"/>
        <w:jc w:val="both"/>
        <w:rPr>
          <w:rFonts w:ascii="Liberation Serif" w:hAnsi="Liberation Serif" w:cs="Liberation Serif"/>
          <w:sz w:val="28"/>
          <w:szCs w:val="28"/>
        </w:rPr>
      </w:pPr>
      <w:r w:rsidRPr="00252EAC">
        <w:rPr>
          <w:rFonts w:ascii="Liberation Serif" w:eastAsia="Times New Roman" w:hAnsi="Liberation Serif" w:cs="Liberation Serif"/>
          <w:sz w:val="28"/>
          <w:szCs w:val="28"/>
        </w:rPr>
        <w:t>Главой городского округа в 2020 году п</w:t>
      </w:r>
      <w:r w:rsidR="003C790B" w:rsidRPr="00252EAC">
        <w:rPr>
          <w:rFonts w:ascii="Liberation Serif" w:eastAsia="Times New Roman" w:hAnsi="Liberation Serif" w:cs="Liberation Serif"/>
          <w:sz w:val="28"/>
          <w:szCs w:val="28"/>
        </w:rPr>
        <w:t xml:space="preserve">роведено </w:t>
      </w:r>
      <w:r w:rsidRPr="00252EAC">
        <w:rPr>
          <w:rFonts w:ascii="Liberation Serif" w:eastAsia="Times New Roman" w:hAnsi="Liberation Serif" w:cs="Liberation Serif"/>
          <w:sz w:val="28"/>
          <w:szCs w:val="28"/>
        </w:rPr>
        <w:t>32</w:t>
      </w:r>
      <w:r w:rsidR="003C790B" w:rsidRPr="00252EAC">
        <w:rPr>
          <w:rFonts w:ascii="Liberation Serif" w:eastAsia="Times New Roman" w:hAnsi="Liberation Serif" w:cs="Liberation Serif"/>
          <w:sz w:val="28"/>
          <w:szCs w:val="28"/>
        </w:rPr>
        <w:t xml:space="preserve"> личных приемов</w:t>
      </w:r>
      <w:r w:rsidRPr="00252EAC">
        <w:rPr>
          <w:rFonts w:ascii="Liberation Serif" w:eastAsia="Times New Roman" w:hAnsi="Liberation Serif" w:cs="Liberation Serif"/>
          <w:sz w:val="28"/>
          <w:szCs w:val="28"/>
        </w:rPr>
        <w:t xml:space="preserve"> граждан, на которых рассматривались</w:t>
      </w:r>
      <w:r w:rsidR="003C790B" w:rsidRPr="00252EAC">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жилищные</w:t>
      </w:r>
      <w:r w:rsidR="007A6F58" w:rsidRPr="00252EAC">
        <w:rPr>
          <w:rFonts w:ascii="Liberation Serif" w:eastAsia="Times New Roman" w:hAnsi="Liberation Serif" w:cs="Liberation Serif"/>
          <w:sz w:val="28"/>
          <w:szCs w:val="28"/>
        </w:rPr>
        <w:t xml:space="preserve"> </w:t>
      </w:r>
      <w:r w:rsidR="003C790B" w:rsidRPr="00252EAC">
        <w:rPr>
          <w:rFonts w:ascii="Liberation Serif" w:eastAsia="Times New Roman" w:hAnsi="Liberation Serif" w:cs="Liberation Serif"/>
          <w:sz w:val="28"/>
          <w:szCs w:val="28"/>
        </w:rPr>
        <w:t>вопрос</w:t>
      </w:r>
      <w:r w:rsidRPr="00252EAC">
        <w:rPr>
          <w:rFonts w:ascii="Liberation Serif" w:eastAsia="Times New Roman" w:hAnsi="Liberation Serif" w:cs="Liberation Serif"/>
          <w:sz w:val="28"/>
          <w:szCs w:val="28"/>
        </w:rPr>
        <w:t>ы</w:t>
      </w:r>
      <w:r w:rsidR="003C790B" w:rsidRPr="00252EAC">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 xml:space="preserve">вопросы в сфере </w:t>
      </w:r>
      <w:r w:rsidR="008409B4">
        <w:rPr>
          <w:rFonts w:ascii="Liberation Serif" w:eastAsia="Times New Roman" w:hAnsi="Liberation Serif" w:cs="Liberation Serif"/>
          <w:sz w:val="28"/>
          <w:szCs w:val="28"/>
        </w:rPr>
        <w:br/>
      </w:r>
      <w:r w:rsidRPr="00252EAC">
        <w:rPr>
          <w:rFonts w:ascii="Liberation Serif" w:eastAsia="Times New Roman" w:hAnsi="Liberation Serif" w:cs="Liberation Serif"/>
          <w:sz w:val="28"/>
          <w:szCs w:val="28"/>
        </w:rPr>
        <w:t xml:space="preserve">жилищно-коммунального хозяйства, </w:t>
      </w:r>
      <w:r w:rsidR="003C790B" w:rsidRPr="00252EAC">
        <w:rPr>
          <w:rFonts w:ascii="Liberation Serif" w:eastAsia="Times New Roman" w:hAnsi="Liberation Serif" w:cs="Liberation Serif"/>
          <w:sz w:val="28"/>
          <w:szCs w:val="28"/>
        </w:rPr>
        <w:t>вопрос</w:t>
      </w:r>
      <w:r w:rsidRPr="00252EAC">
        <w:rPr>
          <w:rFonts w:ascii="Liberation Serif" w:eastAsia="Times New Roman" w:hAnsi="Liberation Serif" w:cs="Liberation Serif"/>
          <w:sz w:val="28"/>
          <w:szCs w:val="28"/>
        </w:rPr>
        <w:t>ы по</w:t>
      </w:r>
      <w:r w:rsidR="003C790B" w:rsidRPr="00252EAC">
        <w:rPr>
          <w:rFonts w:ascii="Liberation Serif" w:eastAsia="Times New Roman" w:hAnsi="Liberation Serif" w:cs="Liberation Serif"/>
          <w:sz w:val="28"/>
          <w:szCs w:val="28"/>
        </w:rPr>
        <w:t xml:space="preserve"> управляющей ко</w:t>
      </w:r>
      <w:r w:rsidRPr="00252EAC">
        <w:rPr>
          <w:rFonts w:ascii="Liberation Serif" w:eastAsia="Times New Roman" w:hAnsi="Liberation Serif" w:cs="Liberation Serif"/>
          <w:sz w:val="28"/>
          <w:szCs w:val="28"/>
        </w:rPr>
        <w:t>мпании многоквартирными домами, вопросы трудоустройства, вопросы здравоохранения</w:t>
      </w:r>
      <w:r w:rsidR="003C790B" w:rsidRPr="00252EAC">
        <w:rPr>
          <w:rFonts w:ascii="Liberation Serif" w:eastAsia="Times New Roman" w:hAnsi="Liberation Serif" w:cs="Liberation Serif"/>
          <w:sz w:val="28"/>
          <w:szCs w:val="28"/>
        </w:rPr>
        <w:t>.</w:t>
      </w:r>
    </w:p>
    <w:p w:rsidR="005B5569" w:rsidRPr="00252EAC" w:rsidRDefault="003C790B" w:rsidP="00F85644">
      <w:pPr>
        <w:spacing w:after="0" w:line="240" w:lineRule="auto"/>
        <w:ind w:firstLine="567"/>
        <w:jc w:val="both"/>
        <w:rPr>
          <w:rFonts w:ascii="Liberation Serif" w:hAnsi="Liberation Serif" w:cs="Liberation Serif"/>
          <w:b/>
          <w:bCs/>
          <w:sz w:val="28"/>
          <w:szCs w:val="28"/>
        </w:rPr>
      </w:pPr>
      <w:r w:rsidRPr="00252EAC">
        <w:rPr>
          <w:rFonts w:ascii="Liberation Serif" w:hAnsi="Liberation Serif" w:cs="Liberation Serif"/>
          <w:bCs/>
          <w:sz w:val="28"/>
          <w:szCs w:val="28"/>
        </w:rPr>
        <w:t xml:space="preserve">С 24 июля 2020 года в соответствии с Уставом городского </w:t>
      </w:r>
      <w:proofErr w:type="gramStart"/>
      <w:r w:rsidRPr="00252EAC">
        <w:rPr>
          <w:rFonts w:ascii="Liberation Serif" w:hAnsi="Liberation Serif" w:cs="Liberation Serif"/>
          <w:bCs/>
          <w:sz w:val="28"/>
          <w:szCs w:val="28"/>
        </w:rPr>
        <w:t>округа</w:t>
      </w:r>
      <w:proofErr w:type="gramEnd"/>
      <w:r w:rsidRPr="00252EAC">
        <w:rPr>
          <w:rFonts w:ascii="Liberation Serif" w:hAnsi="Liberation Serif" w:cs="Liberation Serif"/>
          <w:bCs/>
          <w:sz w:val="28"/>
          <w:szCs w:val="28"/>
        </w:rPr>
        <w:t xml:space="preserve"> ЗАТО Свободный глава городского округа </w:t>
      </w:r>
      <w:r w:rsidRPr="00252EAC">
        <w:rPr>
          <w:rFonts w:ascii="Liberation Serif" w:hAnsi="Liberation Serif" w:cs="Liberation Serif"/>
          <w:spacing w:val="8"/>
          <w:sz w:val="28"/>
          <w:szCs w:val="28"/>
        </w:rPr>
        <w:t xml:space="preserve">исполняет следующие полномочия главы администрации </w:t>
      </w:r>
      <w:r w:rsidRPr="00252EAC">
        <w:rPr>
          <w:rFonts w:ascii="Liberation Serif" w:hAnsi="Liberation Serif" w:cs="Liberation Serif"/>
          <w:sz w:val="28"/>
          <w:szCs w:val="28"/>
        </w:rPr>
        <w:t>городского округа</w:t>
      </w:r>
      <w:r w:rsidRPr="00252EAC">
        <w:rPr>
          <w:rFonts w:ascii="Liberation Serif" w:hAnsi="Liberation Serif" w:cs="Liberation Serif"/>
          <w:spacing w:val="-14"/>
          <w:sz w:val="28"/>
          <w:szCs w:val="28"/>
        </w:rPr>
        <w:t>:</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1) представляет </w:t>
      </w:r>
      <w:r w:rsidRPr="00252EAC">
        <w:rPr>
          <w:rFonts w:ascii="Liberation Serif" w:hAnsi="Liberation Serif" w:cs="Liberation Serif"/>
          <w:spacing w:val="8"/>
          <w:sz w:val="28"/>
          <w:szCs w:val="28"/>
        </w:rPr>
        <w:t xml:space="preserve">администрацию </w:t>
      </w:r>
      <w:r w:rsidRPr="00252EAC">
        <w:rPr>
          <w:rFonts w:ascii="Liberation Serif" w:hAnsi="Liberation Serif" w:cs="Liberation Serif"/>
          <w:sz w:val="28"/>
          <w:szCs w:val="28"/>
        </w:rPr>
        <w:t>городского округа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w:t>
      </w:r>
      <w:r w:rsidR="007A6F58" w:rsidRPr="00252EAC">
        <w:rPr>
          <w:rFonts w:ascii="Liberation Serif" w:hAnsi="Liberation Serif" w:cs="Liberation Serif"/>
          <w:sz w:val="28"/>
          <w:szCs w:val="28"/>
        </w:rPr>
        <w:t xml:space="preserve"> </w:t>
      </w:r>
      <w:r w:rsidRPr="00252EAC">
        <w:rPr>
          <w:rFonts w:ascii="Liberation Serif" w:hAnsi="Liberation Serif" w:cs="Liberation Serif"/>
          <w:spacing w:val="8"/>
          <w:sz w:val="28"/>
          <w:szCs w:val="28"/>
        </w:rPr>
        <w:t>администрации</w:t>
      </w:r>
      <w:r w:rsidR="007A6F58" w:rsidRPr="00252EAC">
        <w:rPr>
          <w:rFonts w:ascii="Liberation Serif" w:hAnsi="Liberation Serif" w:cs="Liberation Serif"/>
          <w:spacing w:val="8"/>
          <w:sz w:val="28"/>
          <w:szCs w:val="28"/>
        </w:rPr>
        <w:t xml:space="preserve"> </w:t>
      </w:r>
      <w:r w:rsidRPr="00252EAC">
        <w:rPr>
          <w:rFonts w:ascii="Liberation Serif" w:hAnsi="Liberation Serif" w:cs="Liberation Serif"/>
          <w:sz w:val="28"/>
          <w:szCs w:val="28"/>
        </w:rPr>
        <w:t xml:space="preserve">городского округа, представляет интересы городского округа и </w:t>
      </w:r>
      <w:r w:rsidRPr="00252EAC">
        <w:rPr>
          <w:rFonts w:ascii="Liberation Serif" w:hAnsi="Liberation Serif" w:cs="Liberation Serif"/>
          <w:spacing w:val="8"/>
          <w:sz w:val="28"/>
          <w:szCs w:val="28"/>
        </w:rPr>
        <w:t xml:space="preserve">администрацию </w:t>
      </w:r>
      <w:r w:rsidRPr="00252EAC">
        <w:rPr>
          <w:rFonts w:ascii="Liberation Serif" w:hAnsi="Liberation Serif" w:cs="Liberation Serif"/>
          <w:sz w:val="28"/>
          <w:szCs w:val="28"/>
        </w:rPr>
        <w:t>городского округа на территории Российской Федерации и за ее пределами;</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2) обеспечивает опубликование муниципальных правовых актов, затрагивающих права, свободы и обязанности человека и гражданина;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3) организует выполнение нормативных правовых актов Думы городского округа в пределах своей компетенции;</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4) организует исполнение бюджета городского округа, распоряжается бюджетной сметой администрации городского округа;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5) организует и обеспечивает осуществление администрацией городского округа полномочий по решению вопросов местного значения и отдельных </w:t>
      </w:r>
      <w:r w:rsidRPr="00252EAC">
        <w:rPr>
          <w:rFonts w:ascii="Liberation Serif" w:hAnsi="Liberation Serif" w:cs="Liberation Serif"/>
          <w:sz w:val="28"/>
          <w:szCs w:val="28"/>
        </w:rPr>
        <w:lastRenderedPageBreak/>
        <w:t>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6) представляет на утверждение Думе городского округа проект бюджета городского округа и отчет об его исполнении;</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7) вносит в Думу городского округа проекты муниципальных правовых актов, принятие которых входит в компетенцию Думы городского округа;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8) устанавливает порядок ведения реестра расходных обязательств городского округа;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9)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10) организует и руководит деятельностью администрации городского округа на принципах единоначалия;</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11) осуществляет организацию охраны общественного порядка на территории городского округа;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12) осуществляет обеспечение первичных мер пожарной безопасности в границах городского округа;</w:t>
      </w:r>
    </w:p>
    <w:p w:rsidR="005B5569" w:rsidRPr="00252EAC" w:rsidRDefault="003C790B" w:rsidP="00F85644">
      <w:pPr>
        <w:spacing w:after="0" w:line="240" w:lineRule="auto"/>
        <w:ind w:firstLine="709"/>
        <w:jc w:val="both"/>
        <w:rPr>
          <w:rFonts w:ascii="Liberation Serif" w:hAnsi="Liberation Serif" w:cs="Liberation Serif"/>
          <w:sz w:val="28"/>
          <w:szCs w:val="28"/>
        </w:rPr>
      </w:pPr>
      <w:proofErr w:type="gramStart"/>
      <w:r w:rsidRPr="00252EAC">
        <w:rPr>
          <w:rFonts w:ascii="Liberation Serif" w:hAnsi="Liberation Serif" w:cs="Liberation Serif"/>
          <w:sz w:val="28"/>
          <w:szCs w:val="28"/>
        </w:rPr>
        <w:t>13)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roofErr w:type="gramEnd"/>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14) организует осуществление в городском округе эффективной финансовой, налоговой и инвестиционной политики;</w:t>
      </w:r>
    </w:p>
    <w:p w:rsidR="005B5569" w:rsidRDefault="003C790B" w:rsidP="00F85644">
      <w:pPr>
        <w:spacing w:after="0" w:line="240" w:lineRule="auto"/>
        <w:ind w:firstLine="720"/>
        <w:jc w:val="both"/>
        <w:rPr>
          <w:rFonts w:ascii="Liberation Serif" w:hAnsi="Liberation Serif" w:cs="Liberation Serif"/>
          <w:sz w:val="28"/>
          <w:szCs w:val="28"/>
        </w:rPr>
      </w:pPr>
      <w:proofErr w:type="gramStart"/>
      <w:r w:rsidRPr="00252EAC">
        <w:rPr>
          <w:rFonts w:ascii="Liberation Serif" w:hAnsi="Liberation Serif" w:cs="Liberation Serif"/>
          <w:sz w:val="28"/>
          <w:szCs w:val="28"/>
        </w:rPr>
        <w:t>15)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Уставом городского округа и нормативными правовыми актами Думы городского округа.</w:t>
      </w:r>
      <w:proofErr w:type="gramEnd"/>
    </w:p>
    <w:p w:rsidR="002610B4" w:rsidRPr="00252EAC" w:rsidRDefault="002610B4" w:rsidP="00F85644">
      <w:pPr>
        <w:spacing w:after="0" w:line="240" w:lineRule="auto"/>
        <w:ind w:firstLine="540"/>
        <w:jc w:val="center"/>
        <w:rPr>
          <w:rFonts w:ascii="Liberation Serif" w:hAnsi="Liberation Serif" w:cs="Liberation Serif"/>
          <w:b/>
          <w:bCs/>
          <w:sz w:val="28"/>
          <w:szCs w:val="28"/>
        </w:rPr>
      </w:pPr>
      <w:r w:rsidRPr="00252EAC">
        <w:rPr>
          <w:rFonts w:ascii="Liberation Serif" w:hAnsi="Liberation Serif" w:cs="Liberation Serif"/>
          <w:b/>
          <w:bCs/>
          <w:sz w:val="28"/>
          <w:szCs w:val="28"/>
        </w:rPr>
        <w:t>Д</w:t>
      </w:r>
      <w:r w:rsidR="003C790B" w:rsidRPr="00252EAC">
        <w:rPr>
          <w:rFonts w:ascii="Liberation Serif" w:hAnsi="Liberation Serif" w:cs="Liberation Serif"/>
          <w:b/>
          <w:bCs/>
          <w:sz w:val="28"/>
          <w:szCs w:val="28"/>
        </w:rPr>
        <w:t>еятельность администрации городского округа перед населением</w:t>
      </w:r>
    </w:p>
    <w:p w:rsidR="005B5569" w:rsidRPr="00252EAC" w:rsidRDefault="003C790B" w:rsidP="00F85644">
      <w:pPr>
        <w:spacing w:after="0" w:line="240" w:lineRule="auto"/>
        <w:ind w:firstLine="540"/>
        <w:jc w:val="center"/>
        <w:rPr>
          <w:rFonts w:ascii="Liberation Serif" w:hAnsi="Liberation Serif" w:cs="Liberation Serif"/>
          <w:sz w:val="28"/>
          <w:szCs w:val="28"/>
        </w:rPr>
      </w:pPr>
      <w:r w:rsidRPr="00252EAC">
        <w:rPr>
          <w:rFonts w:ascii="Liberation Serif" w:hAnsi="Liberation Serif" w:cs="Liberation Serif"/>
          <w:b/>
          <w:bCs/>
          <w:sz w:val="28"/>
          <w:szCs w:val="28"/>
        </w:rPr>
        <w:t>и Думой городского округа</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Администрация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Главными задачами в работе администрации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(далее - администрация городского округа) остается исполнение полномочий в соответствии с Федеральным Законом «Об общих принципах организации местного самоуправления в Российской Федерации» от 06.10.2003 </w:t>
      </w:r>
      <w:r w:rsidRPr="00252EAC">
        <w:rPr>
          <w:rFonts w:ascii="Liberation Serif" w:hAnsi="Liberation Serif" w:cs="Liberation Serif"/>
          <w:sz w:val="28"/>
          <w:szCs w:val="28"/>
        </w:rPr>
        <w:br/>
        <w:t xml:space="preserve">№ 131-ФЗ, Уставом городского округа ЗАТО Свободный, «Стратегией социально-экономического развития городского округа ЗАТО Свободный Свердловской </w:t>
      </w:r>
      <w:r w:rsidRPr="00252EAC">
        <w:rPr>
          <w:rFonts w:ascii="Liberation Serif" w:hAnsi="Liberation Serif" w:cs="Liberation Serif"/>
          <w:sz w:val="28"/>
          <w:szCs w:val="28"/>
        </w:rPr>
        <w:lastRenderedPageBreak/>
        <w:t xml:space="preserve">области на период до 2030 года» и другими Федеральными, областными правовыми актами и правовыми актами органов местного самоуправления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w:t>
      </w:r>
    </w:p>
    <w:p w:rsidR="00751E79" w:rsidRDefault="00751E79" w:rsidP="00F85644">
      <w:pPr>
        <w:spacing w:after="0" w:line="240" w:lineRule="auto"/>
        <w:ind w:firstLine="540"/>
        <w:jc w:val="both"/>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 xml:space="preserve">Численность населения городского </w:t>
      </w:r>
      <w:proofErr w:type="gramStart"/>
      <w:r>
        <w:rPr>
          <w:rFonts w:ascii="Liberation Serif" w:hAnsi="Liberation Serif" w:cs="Liberation Serif"/>
          <w:sz w:val="28"/>
          <w:szCs w:val="28"/>
          <w:shd w:val="clear" w:color="auto" w:fill="FFFFFF"/>
        </w:rPr>
        <w:t>округа</w:t>
      </w:r>
      <w:proofErr w:type="gramEnd"/>
      <w:r>
        <w:rPr>
          <w:rFonts w:ascii="Liberation Serif" w:hAnsi="Liberation Serif" w:cs="Liberation Serif"/>
          <w:sz w:val="28"/>
          <w:szCs w:val="28"/>
          <w:shd w:val="clear" w:color="auto" w:fill="FFFFFF"/>
        </w:rPr>
        <w:t xml:space="preserve"> ЗАТО Свободный, начиная </w:t>
      </w:r>
      <w:r>
        <w:rPr>
          <w:rFonts w:ascii="Liberation Serif" w:hAnsi="Liberation Serif" w:cs="Liberation Serif"/>
          <w:sz w:val="28"/>
          <w:szCs w:val="28"/>
          <w:shd w:val="clear" w:color="auto" w:fill="FFFFFF"/>
        </w:rPr>
        <w:br/>
        <w:t>с 2012 года, продолжает расти незначительными темпами. На 1 января 202</w:t>
      </w:r>
      <w:r w:rsidR="00CB2CAA">
        <w:rPr>
          <w:rFonts w:ascii="Liberation Serif" w:hAnsi="Liberation Serif" w:cs="Liberation Serif"/>
          <w:sz w:val="28"/>
          <w:szCs w:val="28"/>
          <w:shd w:val="clear" w:color="auto" w:fill="FFFFFF"/>
        </w:rPr>
        <w:t>1</w:t>
      </w:r>
      <w:r>
        <w:rPr>
          <w:rFonts w:ascii="Liberation Serif" w:hAnsi="Liberation Serif" w:cs="Liberation Serif"/>
          <w:sz w:val="28"/>
          <w:szCs w:val="28"/>
          <w:shd w:val="clear" w:color="auto" w:fill="FFFFFF"/>
        </w:rPr>
        <w:t xml:space="preserve"> года </w:t>
      </w:r>
      <w:r w:rsidR="00F12F40">
        <w:rPr>
          <w:rFonts w:ascii="Liberation Serif" w:hAnsi="Liberation Serif" w:cs="Liberation Serif"/>
          <w:sz w:val="28"/>
          <w:szCs w:val="28"/>
          <w:shd w:val="clear" w:color="auto" w:fill="FFFFFF"/>
        </w:rPr>
        <w:t xml:space="preserve">численность населения </w:t>
      </w:r>
      <w:r>
        <w:rPr>
          <w:rFonts w:ascii="Liberation Serif" w:hAnsi="Liberation Serif" w:cs="Liberation Serif"/>
          <w:sz w:val="28"/>
          <w:szCs w:val="28"/>
          <w:shd w:val="clear" w:color="auto" w:fill="FFFFFF"/>
        </w:rPr>
        <w:t>составила 9</w:t>
      </w:r>
      <w:r w:rsidR="00CB2CAA">
        <w:rPr>
          <w:rFonts w:ascii="Liberation Serif" w:hAnsi="Liberation Serif" w:cs="Liberation Serif"/>
          <w:sz w:val="28"/>
          <w:szCs w:val="28"/>
          <w:shd w:val="clear" w:color="auto" w:fill="FFFFFF"/>
        </w:rPr>
        <w:t>813 человека</w:t>
      </w:r>
      <w:r>
        <w:rPr>
          <w:rFonts w:ascii="Liberation Serif" w:hAnsi="Liberation Serif" w:cs="Liberation Serif"/>
          <w:sz w:val="28"/>
          <w:szCs w:val="28"/>
          <w:shd w:val="clear" w:color="auto" w:fill="FFFFFF"/>
        </w:rPr>
        <w:t xml:space="preserve">. </w:t>
      </w:r>
    </w:p>
    <w:p w:rsidR="00AE45D0" w:rsidRPr="00751E79" w:rsidRDefault="00AE45D0" w:rsidP="00F85644">
      <w:pPr>
        <w:spacing w:after="0" w:line="240" w:lineRule="auto"/>
        <w:ind w:firstLine="540"/>
        <w:jc w:val="both"/>
        <w:rPr>
          <w:rStyle w:val="ConsPlusNormal"/>
          <w:rFonts w:ascii="Liberation Serif" w:eastAsiaTheme="minorEastAsia" w:hAnsi="Liberation Serif" w:cs="Liberation Serif"/>
          <w:sz w:val="22"/>
          <w:szCs w:val="22"/>
          <w:highlight w:val="lightGray"/>
          <w:shd w:val="clear" w:color="auto" w:fill="FF0000"/>
        </w:rPr>
      </w:pPr>
      <w:r w:rsidRPr="00252EAC">
        <w:rPr>
          <w:rStyle w:val="ConsPlusNormal"/>
          <w:rFonts w:ascii="Liberation Serif" w:eastAsiaTheme="minorEastAsia" w:hAnsi="Liberation Serif" w:cs="Liberation Serif"/>
          <w:sz w:val="27"/>
          <w:szCs w:val="27"/>
        </w:rPr>
        <w:t>Основными причинами роста населения в 2020 году стали естественный и миграционный прирост населения. Миграционный прирост населения городского округа начал отмечаться с 2014 года в связи с расширением штат</w:t>
      </w:r>
      <w:r w:rsidR="00F12F40">
        <w:rPr>
          <w:rStyle w:val="ConsPlusNormal"/>
          <w:rFonts w:ascii="Liberation Serif" w:eastAsiaTheme="minorEastAsia" w:hAnsi="Liberation Serif" w:cs="Liberation Serif"/>
          <w:sz w:val="27"/>
          <w:szCs w:val="27"/>
        </w:rPr>
        <w:t>а градообразующего предприятия -</w:t>
      </w:r>
      <w:r w:rsidRPr="00252EAC">
        <w:rPr>
          <w:rStyle w:val="ConsPlusNormal"/>
          <w:rFonts w:ascii="Liberation Serif" w:eastAsiaTheme="minorEastAsia" w:hAnsi="Liberation Serif" w:cs="Liberation Serif"/>
          <w:sz w:val="27"/>
          <w:szCs w:val="27"/>
        </w:rPr>
        <w:t xml:space="preserve"> </w:t>
      </w:r>
      <w:proofErr w:type="spellStart"/>
      <w:r w:rsidRPr="00252EAC">
        <w:rPr>
          <w:rStyle w:val="ConsPlusNormal"/>
          <w:rFonts w:ascii="Liberation Serif" w:eastAsiaTheme="minorEastAsia" w:hAnsi="Liberation Serif" w:cs="Liberation Serif"/>
          <w:sz w:val="27"/>
          <w:szCs w:val="27"/>
        </w:rPr>
        <w:t>Тагильской</w:t>
      </w:r>
      <w:proofErr w:type="spellEnd"/>
      <w:r w:rsidRPr="00252EAC">
        <w:rPr>
          <w:rStyle w:val="ConsPlusNormal"/>
          <w:rFonts w:ascii="Liberation Serif" w:eastAsiaTheme="minorEastAsia" w:hAnsi="Liberation Serif" w:cs="Liberation Serif"/>
          <w:sz w:val="27"/>
          <w:szCs w:val="27"/>
        </w:rPr>
        <w:t xml:space="preserve"> ракетной дивизии.</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Демографическая ситуация в 202</w:t>
      </w:r>
      <w:r w:rsidR="002F4E79">
        <w:rPr>
          <w:rStyle w:val="ConsPlusNormal"/>
          <w:rFonts w:ascii="Liberation Serif" w:hAnsi="Liberation Serif" w:cs="Liberation Serif"/>
          <w:sz w:val="27"/>
          <w:szCs w:val="27"/>
        </w:rPr>
        <w:t>0</w:t>
      </w:r>
      <w:r w:rsidRPr="00252EAC">
        <w:rPr>
          <w:rStyle w:val="ConsPlusNormal"/>
          <w:rFonts w:ascii="Liberation Serif" w:hAnsi="Liberation Serif" w:cs="Liberation Serif"/>
          <w:sz w:val="27"/>
          <w:szCs w:val="27"/>
        </w:rPr>
        <w:t xml:space="preserve"> году имела в целом положительную динамику, наблюдается улучшение показателей рождаемости и смертности. Естественный прирост населения составил 57 человек. Рождаемость по сравнению с 2019 годом увеличилась на 11,25%, и составила 89 человек (в 2019 году - 80 человек). Показатель смертности в 2020 г</w:t>
      </w:r>
      <w:r w:rsidR="00BD1CB6">
        <w:rPr>
          <w:rStyle w:val="ConsPlusNormal"/>
          <w:rFonts w:ascii="Liberation Serif" w:hAnsi="Liberation Serif" w:cs="Liberation Serif"/>
          <w:sz w:val="27"/>
          <w:szCs w:val="27"/>
        </w:rPr>
        <w:t>оду незначительно снизился на 3</w:t>
      </w:r>
      <w:r w:rsidRPr="00252EAC">
        <w:rPr>
          <w:rStyle w:val="ConsPlusNormal"/>
          <w:rFonts w:ascii="Liberation Serif" w:hAnsi="Liberation Serif" w:cs="Liberation Serif"/>
          <w:sz w:val="27"/>
          <w:szCs w:val="27"/>
        </w:rPr>
        <w:t>% и составил 32 человека (3,36 на 1000 чел.) (в 2019 году 33 человека, 3,57 на 1000 чел.).</w:t>
      </w:r>
    </w:p>
    <w:p w:rsidR="00AE45D0" w:rsidRPr="00252EAC" w:rsidRDefault="00AE45D0" w:rsidP="00F85644">
      <w:pPr>
        <w:pStyle w:val="ConsPlusNormal0"/>
        <w:jc w:val="both"/>
        <w:rPr>
          <w:rFonts w:ascii="Liberation Serif" w:hAnsi="Liberation Serif" w:cs="Liberation Serif"/>
          <w:sz w:val="27"/>
          <w:szCs w:val="27"/>
        </w:rPr>
      </w:pPr>
      <w:r w:rsidRPr="00252EAC">
        <w:rPr>
          <w:rFonts w:ascii="Liberation Serif" w:hAnsi="Liberation Serif" w:cs="Liberation Serif"/>
          <w:sz w:val="27"/>
          <w:szCs w:val="27"/>
        </w:rPr>
        <w:t xml:space="preserve">Увеличилось </w:t>
      </w:r>
      <w:r w:rsidR="00BD1CB6">
        <w:rPr>
          <w:rFonts w:ascii="Liberation Serif" w:hAnsi="Liberation Serif" w:cs="Liberation Serif"/>
          <w:sz w:val="27"/>
          <w:szCs w:val="27"/>
        </w:rPr>
        <w:t>число многодетных семей (на 9,7</w:t>
      </w:r>
      <w:r w:rsidRPr="00252EAC">
        <w:rPr>
          <w:rFonts w:ascii="Liberation Serif" w:hAnsi="Liberation Serif" w:cs="Liberation Serif"/>
          <w:sz w:val="27"/>
          <w:szCs w:val="27"/>
        </w:rPr>
        <w:t>%) и по итогам 2020 года составляет 135 семей (2019 год - 123 семьи).</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На рынке труда наблюдается некоторое ухудшение ситуации. Уровень официально зарегистрированной безработицы по состоянию </w:t>
      </w:r>
      <w:r w:rsidR="00BD1CB6">
        <w:rPr>
          <w:rFonts w:ascii="Liberation Serif" w:hAnsi="Liberation Serif" w:cs="Liberation Serif"/>
          <w:sz w:val="28"/>
          <w:szCs w:val="28"/>
        </w:rPr>
        <w:t>на 01.01.2021 года составил 2,3</w:t>
      </w:r>
      <w:r w:rsidRPr="00252EAC">
        <w:rPr>
          <w:rFonts w:ascii="Liberation Serif" w:hAnsi="Liberation Serif" w:cs="Liberation Serif"/>
          <w:sz w:val="28"/>
          <w:szCs w:val="28"/>
        </w:rPr>
        <w:t xml:space="preserve">%, что на 2,06% больше уровня безработицы по состоянию на 01.01.2020 года. Увеличение показателя объясняется </w:t>
      </w:r>
      <w:proofErr w:type="gramStart"/>
      <w:r w:rsidRPr="00252EAC">
        <w:rPr>
          <w:rFonts w:ascii="Liberation Serif" w:hAnsi="Liberation Serif" w:cs="Liberation Serif"/>
          <w:sz w:val="28"/>
          <w:szCs w:val="28"/>
        </w:rPr>
        <w:t>в основном ростом количества обращений в службу занятости для получение повышенного пособия в связи с распространением</w:t>
      </w:r>
      <w:proofErr w:type="gramEnd"/>
      <w:r w:rsidRPr="00252EAC">
        <w:rPr>
          <w:rFonts w:ascii="Liberation Serif" w:hAnsi="Liberation Serif" w:cs="Liberation Serif"/>
          <w:sz w:val="28"/>
          <w:szCs w:val="28"/>
        </w:rPr>
        <w:t xml:space="preserve"> новой </w:t>
      </w:r>
      <w:proofErr w:type="spellStart"/>
      <w:r w:rsidRPr="00252EAC">
        <w:rPr>
          <w:rFonts w:ascii="Liberation Serif" w:hAnsi="Liberation Serif" w:cs="Liberation Serif"/>
          <w:sz w:val="28"/>
          <w:szCs w:val="28"/>
        </w:rPr>
        <w:t>коронавирусной</w:t>
      </w:r>
      <w:proofErr w:type="spellEnd"/>
      <w:r w:rsidRPr="00252EAC">
        <w:rPr>
          <w:rFonts w:ascii="Liberation Serif" w:hAnsi="Liberation Serif" w:cs="Liberation Serif"/>
          <w:sz w:val="28"/>
          <w:szCs w:val="28"/>
        </w:rPr>
        <w:t xml:space="preserve"> инфекции. За 2020 год в службу занятости в поисках работы обратилось 219 чело</w:t>
      </w:r>
      <w:r w:rsidR="00D94EF7">
        <w:rPr>
          <w:rFonts w:ascii="Liberation Serif" w:hAnsi="Liberation Serif" w:cs="Liberation Serif"/>
          <w:sz w:val="28"/>
          <w:szCs w:val="28"/>
        </w:rPr>
        <w:t>век (для сравнения в 2019 году -</w:t>
      </w:r>
      <w:r w:rsidRPr="00252EAC">
        <w:rPr>
          <w:rFonts w:ascii="Liberation Serif" w:hAnsi="Liberation Serif" w:cs="Liberation Serif"/>
          <w:sz w:val="28"/>
          <w:szCs w:val="28"/>
        </w:rPr>
        <w:t xml:space="preserve"> 105 человек). Признано безработными 162 человека. При содействии службы занятости всего трудоустроено 75 человек. Профессиональное обучение прошли 5 человек. По состоянию на 01.01.2021 года состоят на учёте как безработные </w:t>
      </w:r>
      <w:r w:rsidR="00D94EF7">
        <w:rPr>
          <w:rFonts w:ascii="Liberation Serif" w:hAnsi="Liberation Serif" w:cs="Liberation Serif"/>
          <w:sz w:val="28"/>
          <w:szCs w:val="28"/>
        </w:rPr>
        <w:br/>
      </w:r>
      <w:r w:rsidRPr="00252EAC">
        <w:rPr>
          <w:rFonts w:ascii="Liberation Serif" w:hAnsi="Liberation Serif" w:cs="Liberation Serif"/>
          <w:sz w:val="28"/>
          <w:szCs w:val="28"/>
        </w:rPr>
        <w:t>граждане - 109 человек.</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Для информирования населения о деятельности администрации городского округа действует официальный сайт администрации городского округа, где размещаются нормативные правовые акты, информация о мероприятиях, проводимых в городском округе и прочая, необходимая гражданам, информация.</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Для обнародования нормативных правовых актов используется газета «Свободные вести».</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Информирование населения о социально-экономическом и культурном развитии городского округа, осуществляется через газеты «Городской вестник», «Свободные вести» и официальный сайт администрации городского округа.</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xml:space="preserve">В </w:t>
      </w:r>
      <w:r w:rsidR="002F4E79">
        <w:rPr>
          <w:rFonts w:ascii="Liberation Serif" w:hAnsi="Liberation Serif" w:cs="Liberation Serif"/>
          <w:sz w:val="28"/>
          <w:szCs w:val="28"/>
        </w:rPr>
        <w:t>течение 2020 года</w:t>
      </w:r>
      <w:r w:rsidRPr="00252EAC">
        <w:rPr>
          <w:rFonts w:ascii="Liberation Serif" w:hAnsi="Liberation Serif" w:cs="Liberation Serif"/>
          <w:sz w:val="28"/>
          <w:szCs w:val="28"/>
        </w:rPr>
        <w:t xml:space="preserve"> выпущено 39 номеров газеты «Свободные вести».</w:t>
      </w:r>
      <w:bookmarkStart w:id="0" w:name="Par29"/>
      <w:bookmarkStart w:id="1" w:name="Par24"/>
      <w:bookmarkEnd w:id="0"/>
      <w:bookmarkEnd w:id="1"/>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В 2020 году администрацией городского округа был заключен муниципальный контракт с ГАУПСО «Редакция газеты «Городской вестник» на оказание услуг по информированию населения о социально-экономическом и культурном развитии городского округа (путем публикации информации в газете) и информирование населения городского округа (посредством размещения выпусков новостей в сети Интернет).</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xml:space="preserve">За 2020 год в газете «Городской вестник» выпущено 51 информационных </w:t>
      </w:r>
      <w:r w:rsidRPr="00252EAC">
        <w:rPr>
          <w:rFonts w:ascii="Liberation Serif" w:hAnsi="Liberation Serif" w:cs="Liberation Serif"/>
          <w:sz w:val="28"/>
          <w:szCs w:val="28"/>
        </w:rPr>
        <w:lastRenderedPageBreak/>
        <w:t>выпуска и размещено 52 выпуска новостей в сети Интернет.</w:t>
      </w:r>
    </w:p>
    <w:p w:rsidR="005B5569"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xml:space="preserve">Газета «Городской вестник» и выпуски новостей «Свободные новости» размещаются на официальном сайте администрации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в разделе «Архив телепрограммы «Свободные новости».</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За отчетный период с 01.01.2020 г. по 31.12.2020 г. в администрации городского округа издано:</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- 678 постановлений администрации городского округа;</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- 580 распоряжений администрации городского округа по кадрам;</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- 186 распоряжений администрации по основной деятельности.</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За отчетный период в администрации городского округа поступило:</w:t>
      </w:r>
    </w:p>
    <w:p w:rsidR="005B5569" w:rsidRPr="00252EAC" w:rsidRDefault="004421F7" w:rsidP="00F85644">
      <w:pPr>
        <w:widowControl w:val="0"/>
        <w:spacing w:after="0" w:line="240" w:lineRule="auto"/>
        <w:ind w:firstLine="680"/>
        <w:jc w:val="both"/>
        <w:rPr>
          <w:rFonts w:ascii="Liberation Serif" w:hAnsi="Liberation Serif" w:cs="Liberation Serif"/>
          <w:sz w:val="28"/>
          <w:szCs w:val="28"/>
        </w:rPr>
      </w:pPr>
      <w:r>
        <w:rPr>
          <w:rFonts w:ascii="Liberation Serif" w:hAnsi="Liberation Serif" w:cs="Liberation Serif"/>
          <w:sz w:val="28"/>
          <w:szCs w:val="28"/>
        </w:rPr>
        <w:t>- входящей корреспонденции -</w:t>
      </w:r>
      <w:r w:rsidR="003C790B" w:rsidRPr="00252EAC">
        <w:rPr>
          <w:rFonts w:ascii="Liberation Serif" w:hAnsi="Liberation Serif" w:cs="Liberation Serif"/>
          <w:sz w:val="28"/>
          <w:szCs w:val="28"/>
        </w:rPr>
        <w:t xml:space="preserve"> 7115 ед.;</w:t>
      </w:r>
    </w:p>
    <w:p w:rsidR="005B5569" w:rsidRPr="00252EAC" w:rsidRDefault="004421F7" w:rsidP="00F85644">
      <w:pPr>
        <w:widowControl w:val="0"/>
        <w:spacing w:after="0" w:line="240" w:lineRule="auto"/>
        <w:ind w:firstLine="680"/>
        <w:jc w:val="both"/>
        <w:rPr>
          <w:rFonts w:ascii="Liberation Serif" w:hAnsi="Liberation Serif" w:cs="Liberation Serif"/>
          <w:sz w:val="28"/>
          <w:szCs w:val="28"/>
        </w:rPr>
      </w:pPr>
      <w:r>
        <w:rPr>
          <w:rFonts w:ascii="Liberation Serif" w:hAnsi="Liberation Serif" w:cs="Liberation Serif"/>
          <w:sz w:val="28"/>
          <w:szCs w:val="28"/>
        </w:rPr>
        <w:t>- исходящей корреспонденции -</w:t>
      </w:r>
      <w:r w:rsidR="003C790B" w:rsidRPr="00252EAC">
        <w:rPr>
          <w:rFonts w:ascii="Liberation Serif" w:hAnsi="Liberation Serif" w:cs="Liberation Serif"/>
          <w:sz w:val="28"/>
          <w:szCs w:val="28"/>
        </w:rPr>
        <w:t xml:space="preserve"> 6254 ед.;</w:t>
      </w:r>
    </w:p>
    <w:p w:rsidR="005B5569" w:rsidRPr="00252EAC" w:rsidRDefault="004421F7" w:rsidP="00F85644">
      <w:pPr>
        <w:widowControl w:val="0"/>
        <w:spacing w:after="0" w:line="240" w:lineRule="auto"/>
        <w:ind w:firstLine="680"/>
        <w:jc w:val="both"/>
        <w:rPr>
          <w:rFonts w:ascii="Liberation Serif" w:hAnsi="Liberation Serif" w:cs="Liberation Serif"/>
          <w:sz w:val="28"/>
          <w:szCs w:val="28"/>
        </w:rPr>
      </w:pPr>
      <w:r>
        <w:rPr>
          <w:rFonts w:ascii="Liberation Serif" w:hAnsi="Liberation Serif" w:cs="Liberation Serif"/>
          <w:sz w:val="28"/>
          <w:szCs w:val="28"/>
        </w:rPr>
        <w:t>- выдано справок -</w:t>
      </w:r>
      <w:r w:rsidR="003C790B" w:rsidRPr="00252EAC">
        <w:rPr>
          <w:rFonts w:ascii="Liberation Serif" w:hAnsi="Liberation Serif" w:cs="Liberation Serif"/>
          <w:sz w:val="28"/>
          <w:szCs w:val="28"/>
        </w:rPr>
        <w:t xml:space="preserve"> 935 ед.</w:t>
      </w:r>
    </w:p>
    <w:p w:rsidR="005B5569" w:rsidRPr="00252EAC" w:rsidRDefault="003C790B" w:rsidP="00F85644">
      <w:pPr>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На особом контроле находятся вопросы рассмотрения обращений граждан. </w:t>
      </w:r>
    </w:p>
    <w:p w:rsidR="005B5569" w:rsidRPr="00252EAC" w:rsidRDefault="003C790B" w:rsidP="00F85644">
      <w:pPr>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Должностные лица </w:t>
      </w:r>
      <w:r w:rsidRPr="00252EAC">
        <w:rPr>
          <w:rFonts w:ascii="Liberation Serif" w:hAnsi="Liberation Serif" w:cs="Liberation Serif"/>
          <w:bCs/>
          <w:sz w:val="28"/>
          <w:szCs w:val="28"/>
        </w:rPr>
        <w:t>администрации</w:t>
      </w:r>
      <w:r w:rsidRPr="00252EAC">
        <w:rPr>
          <w:rFonts w:ascii="Liberation Serif" w:eastAsia="Times New Roman" w:hAnsi="Liberation Serif" w:cs="Liberation Serif"/>
          <w:sz w:val="28"/>
          <w:szCs w:val="28"/>
        </w:rPr>
        <w:t xml:space="preserve"> в пределах своей компетенции осуществляют </w:t>
      </w:r>
      <w:proofErr w:type="gramStart"/>
      <w:r w:rsidRPr="00252EAC">
        <w:rPr>
          <w:rFonts w:ascii="Liberation Serif" w:eastAsia="Times New Roman" w:hAnsi="Liberation Serif" w:cs="Liberation Serif"/>
          <w:sz w:val="28"/>
          <w:szCs w:val="28"/>
        </w:rPr>
        <w:t>контроль за</w:t>
      </w:r>
      <w:proofErr w:type="gramEnd"/>
      <w:r w:rsidRPr="00252EAC">
        <w:rPr>
          <w:rFonts w:ascii="Liberation Serif" w:eastAsia="Times New Roman" w:hAnsi="Liberation Serif" w:cs="Liberation Serif"/>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B5569" w:rsidRPr="00252EAC" w:rsidRDefault="003C790B" w:rsidP="00F85644">
      <w:pPr>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 59-ФЗ «О порядке рассмотрения обращений граждан Российской Федерации».</w:t>
      </w:r>
    </w:p>
    <w:p w:rsidR="005B5569" w:rsidRPr="00252EAC" w:rsidRDefault="003C790B" w:rsidP="00F85644">
      <w:pPr>
        <w:spacing w:after="0" w:line="240" w:lineRule="auto"/>
        <w:ind w:firstLine="680"/>
        <w:jc w:val="both"/>
        <w:rPr>
          <w:rFonts w:ascii="Liberation Serif" w:eastAsia="Times New Roman" w:hAnsi="Liberation Serif" w:cs="Liberation Serif"/>
          <w:sz w:val="28"/>
          <w:szCs w:val="28"/>
        </w:rPr>
      </w:pPr>
      <w:r w:rsidRPr="00252EAC">
        <w:rPr>
          <w:rFonts w:ascii="Liberation Serif" w:hAnsi="Liberation Serif" w:cs="Liberation Serif"/>
          <w:sz w:val="28"/>
          <w:szCs w:val="28"/>
        </w:rPr>
        <w:t>В 2020 году в а</w:t>
      </w:r>
      <w:r w:rsidRPr="00252EAC">
        <w:rPr>
          <w:rFonts w:ascii="Liberation Serif" w:hAnsi="Liberation Serif" w:cs="Liberation Serif"/>
          <w:bCs/>
          <w:sz w:val="28"/>
          <w:szCs w:val="28"/>
        </w:rPr>
        <w:t xml:space="preserve">дминистрацию городского округа </w:t>
      </w:r>
      <w:r w:rsidRPr="00252EAC">
        <w:rPr>
          <w:rFonts w:ascii="Liberation Serif" w:hAnsi="Liberation Serif" w:cs="Liberation Serif"/>
          <w:sz w:val="28"/>
          <w:szCs w:val="28"/>
        </w:rPr>
        <w:t>поступило 64 обращений гражда</w:t>
      </w:r>
      <w:r w:rsidR="00D94EF7">
        <w:rPr>
          <w:rFonts w:ascii="Liberation Serif" w:hAnsi="Liberation Serif" w:cs="Liberation Serif"/>
          <w:sz w:val="28"/>
          <w:szCs w:val="28"/>
        </w:rPr>
        <w:t>н, заявлений на выдачу справок -</w:t>
      </w:r>
      <w:r w:rsidRPr="00252EAC">
        <w:rPr>
          <w:rFonts w:ascii="Liberation Serif" w:hAnsi="Liberation Serif" w:cs="Liberation Serif"/>
          <w:sz w:val="28"/>
          <w:szCs w:val="28"/>
        </w:rPr>
        <w:t xml:space="preserve"> 935 (в </w:t>
      </w:r>
      <w:r w:rsidRPr="00252EAC">
        <w:rPr>
          <w:rFonts w:ascii="Liberation Serif" w:eastAsia="Times New Roman" w:hAnsi="Liberation Serif" w:cs="Liberation Serif"/>
          <w:sz w:val="28"/>
          <w:szCs w:val="28"/>
        </w:rPr>
        <w:t>2019 году 66 обращений, 872</w:t>
      </w:r>
      <w:r w:rsidRPr="00252EAC">
        <w:rPr>
          <w:rFonts w:ascii="Liberation Serif" w:hAnsi="Liberation Serif" w:cs="Liberation Serif"/>
          <w:sz w:val="28"/>
          <w:szCs w:val="28"/>
        </w:rPr>
        <w:t xml:space="preserve"> заявления на выдачу справок</w:t>
      </w:r>
      <w:r w:rsidRPr="00252EAC">
        <w:rPr>
          <w:rFonts w:ascii="Liberation Serif" w:eastAsia="Times New Roman" w:hAnsi="Liberation Serif" w:cs="Liberation Serif"/>
          <w:sz w:val="28"/>
          <w:szCs w:val="28"/>
        </w:rPr>
        <w:t>).</w:t>
      </w:r>
    </w:p>
    <w:p w:rsidR="005B5569" w:rsidRPr="00252EAC" w:rsidRDefault="003C790B" w:rsidP="00F85644">
      <w:pPr>
        <w:spacing w:after="0" w:line="240" w:lineRule="auto"/>
        <w:ind w:firstLine="680"/>
        <w:jc w:val="both"/>
        <w:rPr>
          <w:rFonts w:ascii="Liberation Serif" w:eastAsia="Times New Roman" w:hAnsi="Liberation Serif" w:cs="Liberation Serif"/>
          <w:sz w:val="28"/>
          <w:szCs w:val="28"/>
        </w:rPr>
      </w:pPr>
      <w:r w:rsidRPr="00252EAC">
        <w:rPr>
          <w:rFonts w:ascii="Liberation Serif" w:hAnsi="Liberation Serif" w:cs="Liberation Serif"/>
          <w:sz w:val="28"/>
          <w:szCs w:val="28"/>
        </w:rPr>
        <w:t>Из 64 пос</w:t>
      </w:r>
      <w:r w:rsidR="00D94EF7">
        <w:rPr>
          <w:rFonts w:ascii="Liberation Serif" w:hAnsi="Liberation Serif" w:cs="Liberation Serif"/>
          <w:sz w:val="28"/>
          <w:szCs w:val="28"/>
        </w:rPr>
        <w:t>тупивших обращений граждан: 32 - устных, 32 -</w:t>
      </w:r>
      <w:r w:rsidRPr="00252EAC">
        <w:rPr>
          <w:rFonts w:ascii="Liberation Serif" w:hAnsi="Liberation Serif" w:cs="Liberation Serif"/>
          <w:sz w:val="28"/>
          <w:szCs w:val="28"/>
        </w:rPr>
        <w:t xml:space="preserve"> письменных, зарегистрированных </w:t>
      </w:r>
      <w:r w:rsidRPr="00252EAC">
        <w:rPr>
          <w:rFonts w:ascii="Liberation Serif" w:eastAsia="Calibri" w:hAnsi="Liberation Serif" w:cs="Liberation Serif"/>
          <w:sz w:val="28"/>
          <w:szCs w:val="28"/>
        </w:rPr>
        <w:t>посредством системы обращений граждан (СОГ).</w:t>
      </w:r>
    </w:p>
    <w:p w:rsidR="005B5569" w:rsidRPr="00252EAC" w:rsidRDefault="003C790B" w:rsidP="00F85644">
      <w:pPr>
        <w:spacing w:after="0" w:line="240" w:lineRule="auto"/>
        <w:ind w:firstLine="680"/>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Неизменно остается достаточно высоким количество обращений граждан по жилищным воп</w:t>
      </w:r>
      <w:r w:rsidR="00CB2CAA">
        <w:rPr>
          <w:rFonts w:ascii="Liberation Serif" w:eastAsia="Times New Roman" w:hAnsi="Liberation Serif" w:cs="Liberation Serif"/>
          <w:sz w:val="28"/>
          <w:szCs w:val="28"/>
        </w:rPr>
        <w:t>росам, а также вопросам жилищно-</w:t>
      </w:r>
      <w:r w:rsidRPr="00252EAC">
        <w:rPr>
          <w:rFonts w:ascii="Liberation Serif" w:eastAsia="Times New Roman" w:hAnsi="Liberation Serif" w:cs="Liberation Serif"/>
          <w:sz w:val="28"/>
          <w:szCs w:val="28"/>
        </w:rPr>
        <w:t>коммунального хозяйства.</w:t>
      </w:r>
    </w:p>
    <w:p w:rsidR="005B5569" w:rsidRPr="00F85644" w:rsidRDefault="003C790B" w:rsidP="00F85644">
      <w:pPr>
        <w:widowControl w:val="0"/>
        <w:spacing w:after="0" w:line="240" w:lineRule="auto"/>
        <w:ind w:firstLine="709"/>
        <w:jc w:val="both"/>
        <w:rPr>
          <w:rFonts w:ascii="Liberation Serif" w:hAnsi="Liberation Serif" w:cs="Liberation Serif"/>
          <w:bCs/>
          <w:sz w:val="28"/>
          <w:szCs w:val="28"/>
        </w:rPr>
      </w:pPr>
      <w:r w:rsidRPr="00252EAC">
        <w:rPr>
          <w:rFonts w:ascii="Liberation Serif" w:eastAsia="Times New Roman" w:hAnsi="Liberation Serif" w:cs="Liberation Serif"/>
          <w:sz w:val="28"/>
          <w:szCs w:val="28"/>
        </w:rPr>
        <w:t xml:space="preserve">Справочная информация о порядке обращения граждан в администрацию, месте нахождения и графике работы администрации, а также о номерах справочных телефонов и факсов, электронном адресе администрации, графике личного приема граждан должностными лицами администрации размещена на официальном сайте </w:t>
      </w:r>
      <w:r w:rsidRPr="00F85644">
        <w:rPr>
          <w:rFonts w:ascii="Liberation Serif" w:eastAsia="Times New Roman" w:hAnsi="Liberation Serif" w:cs="Liberation Serif"/>
          <w:sz w:val="28"/>
          <w:szCs w:val="28"/>
        </w:rPr>
        <w:t>а</w:t>
      </w:r>
      <w:r w:rsidRPr="00F85644">
        <w:rPr>
          <w:rFonts w:ascii="Liberation Serif" w:hAnsi="Liberation Serif" w:cs="Liberation Serif"/>
          <w:bCs/>
          <w:sz w:val="28"/>
          <w:szCs w:val="28"/>
        </w:rPr>
        <w:t>дминистрации городского округа.</w:t>
      </w:r>
    </w:p>
    <w:p w:rsidR="00736F2E" w:rsidRDefault="00736F2E" w:rsidP="00F85644">
      <w:pPr>
        <w:widowControl w:val="0"/>
        <w:spacing w:after="0" w:line="240" w:lineRule="auto"/>
        <w:ind w:firstLine="709"/>
        <w:jc w:val="both"/>
        <w:rPr>
          <w:rFonts w:ascii="Liberation Serif" w:hAnsi="Liberation Serif" w:cs="Liberation Serif"/>
          <w:bCs/>
          <w:sz w:val="28"/>
          <w:szCs w:val="28"/>
        </w:rPr>
      </w:pPr>
      <w:r w:rsidRPr="00F85644">
        <w:rPr>
          <w:rFonts w:ascii="Liberation Serif" w:hAnsi="Liberation Serif" w:cs="Liberation Serif"/>
          <w:bCs/>
          <w:sz w:val="28"/>
          <w:szCs w:val="28"/>
        </w:rPr>
        <w:t>В течение 2020 года рассматривались депутатские запросы и обращения Думы городского округа, ответы предоставлены своевременно.</w:t>
      </w:r>
    </w:p>
    <w:p w:rsidR="002F4E79" w:rsidRPr="00F85644" w:rsidRDefault="002F4E79" w:rsidP="00F85644">
      <w:pPr>
        <w:widowControl w:val="0"/>
        <w:spacing w:after="0" w:line="240" w:lineRule="auto"/>
        <w:ind w:firstLine="709"/>
        <w:jc w:val="both"/>
        <w:rPr>
          <w:rFonts w:ascii="Liberation Serif" w:hAnsi="Liberation Serif" w:cs="Liberation Serif"/>
          <w:sz w:val="28"/>
          <w:szCs w:val="28"/>
        </w:rPr>
      </w:pP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F85644">
        <w:rPr>
          <w:rFonts w:ascii="Liberation Serif" w:hAnsi="Liberation Serif" w:cs="Liberation Serif"/>
          <w:sz w:val="28"/>
          <w:szCs w:val="28"/>
        </w:rPr>
        <w:t xml:space="preserve">Администрацией городского округа ведется исполнение отдельных государственных </w:t>
      </w:r>
      <w:r w:rsidRPr="00252EAC">
        <w:rPr>
          <w:rFonts w:ascii="Liberation Serif" w:hAnsi="Liberation Serif" w:cs="Liberation Serif"/>
          <w:sz w:val="28"/>
          <w:szCs w:val="28"/>
        </w:rPr>
        <w:t>полномочий в части:</w:t>
      </w:r>
    </w:p>
    <w:p w:rsidR="005B5569" w:rsidRPr="0015400A" w:rsidRDefault="003C790B" w:rsidP="00F85644">
      <w:pPr>
        <w:spacing w:after="0" w:line="240" w:lineRule="auto"/>
        <w:ind w:firstLine="540"/>
        <w:jc w:val="both"/>
        <w:rPr>
          <w:rFonts w:ascii="Liberation Serif" w:hAnsi="Liberation Serif" w:cs="Liberation Serif"/>
          <w:b/>
          <w:sz w:val="28"/>
          <w:szCs w:val="28"/>
        </w:rPr>
      </w:pPr>
      <w:r w:rsidRPr="0015400A">
        <w:rPr>
          <w:rFonts w:ascii="Liberation Serif" w:hAnsi="Liberation Serif" w:cs="Liberation Serif"/>
          <w:b/>
          <w:sz w:val="28"/>
          <w:szCs w:val="28"/>
        </w:rPr>
        <w:t>- ведения воинского учета</w:t>
      </w:r>
    </w:p>
    <w:p w:rsidR="00821D65" w:rsidRDefault="00821D65"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На первоначальный воинский учет в феврале 2020 г. поставлено </w:t>
      </w:r>
      <w:r w:rsidRPr="00252EAC">
        <w:rPr>
          <w:rFonts w:ascii="Liberation Serif" w:hAnsi="Liberation Serif" w:cs="Liberation Serif"/>
          <w:sz w:val="28"/>
          <w:szCs w:val="28"/>
        </w:rPr>
        <w:br/>
        <w:t>30 человек 2003 года рождения. В апреле - июле 2020 г. проведены мероприятия по призыву на военную службу граждан 1993-2002 годов рождения. Отправлено в войска 8 призывников, норма призыва для го</w:t>
      </w:r>
      <w:r w:rsidR="00252EAC">
        <w:rPr>
          <w:rFonts w:ascii="Liberation Serif" w:hAnsi="Liberation Serif" w:cs="Liberation Serif"/>
          <w:sz w:val="28"/>
          <w:szCs w:val="28"/>
        </w:rPr>
        <w:t xml:space="preserve">родского </w:t>
      </w:r>
      <w:proofErr w:type="gramStart"/>
      <w:r w:rsidR="00252EAC">
        <w:rPr>
          <w:rFonts w:ascii="Liberation Serif" w:hAnsi="Liberation Serif" w:cs="Liberation Serif"/>
          <w:sz w:val="28"/>
          <w:szCs w:val="28"/>
        </w:rPr>
        <w:t>округа</w:t>
      </w:r>
      <w:proofErr w:type="gramEnd"/>
      <w:r w:rsidR="00252EAC">
        <w:rPr>
          <w:rFonts w:ascii="Liberation Serif" w:hAnsi="Liberation Serif" w:cs="Liberation Serif"/>
          <w:sz w:val="28"/>
          <w:szCs w:val="28"/>
        </w:rPr>
        <w:t xml:space="preserve"> ЗАТО </w:t>
      </w:r>
      <w:r w:rsidR="00D94EF7">
        <w:rPr>
          <w:rFonts w:ascii="Liberation Serif" w:hAnsi="Liberation Serif" w:cs="Liberation Serif"/>
          <w:sz w:val="28"/>
          <w:szCs w:val="28"/>
        </w:rPr>
        <w:br/>
      </w:r>
      <w:r w:rsidR="00252EAC">
        <w:rPr>
          <w:rFonts w:ascii="Liberation Serif" w:hAnsi="Liberation Serif" w:cs="Liberation Serif"/>
          <w:sz w:val="28"/>
          <w:szCs w:val="28"/>
        </w:rPr>
        <w:lastRenderedPageBreak/>
        <w:t>Свободный -</w:t>
      </w:r>
      <w:r w:rsidRPr="00252EAC">
        <w:rPr>
          <w:rFonts w:ascii="Liberation Serif" w:hAnsi="Liberation Serif" w:cs="Liberation Serif"/>
          <w:sz w:val="28"/>
          <w:szCs w:val="28"/>
        </w:rPr>
        <w:t xml:space="preserve"> 8 человек. В октябре - декабре проведены мероприятия по призыву на военную службу граждан 1993-2002 годов рождения, отправлено в </w:t>
      </w:r>
      <w:r w:rsidR="00D94EF7">
        <w:rPr>
          <w:rFonts w:ascii="Liberation Serif" w:hAnsi="Liberation Serif" w:cs="Liberation Serif"/>
          <w:sz w:val="28"/>
          <w:szCs w:val="28"/>
        </w:rPr>
        <w:br/>
      </w:r>
      <w:r w:rsidRPr="00252EAC">
        <w:rPr>
          <w:rFonts w:ascii="Liberation Serif" w:hAnsi="Liberation Serif" w:cs="Liberation Serif"/>
          <w:sz w:val="28"/>
          <w:szCs w:val="28"/>
        </w:rPr>
        <w:t>войска 8 призывников, норма</w:t>
      </w:r>
      <w:r w:rsidR="00252EAC">
        <w:rPr>
          <w:rFonts w:ascii="Liberation Serif" w:hAnsi="Liberation Serif" w:cs="Liberation Serif"/>
          <w:sz w:val="28"/>
          <w:szCs w:val="28"/>
        </w:rPr>
        <w:t xml:space="preserve"> призыва для городского округа -</w:t>
      </w:r>
      <w:r w:rsidRPr="00252EAC">
        <w:rPr>
          <w:rFonts w:ascii="Liberation Serif" w:hAnsi="Liberation Serif" w:cs="Liberation Serif"/>
          <w:sz w:val="28"/>
          <w:szCs w:val="28"/>
        </w:rPr>
        <w:t xml:space="preserve"> 10 человек. Причина невыполнения установленной нормы призыва в октябре - декабре 2020 г. связана с тем, что 8 человек, подлежащих призыву, поступили на альтернативную военную службу. По состоянию на 1 января 2021 г. количество граждан,</w:t>
      </w:r>
      <w:r w:rsidR="00252EAC">
        <w:rPr>
          <w:rFonts w:ascii="Liberation Serif" w:hAnsi="Liberation Serif" w:cs="Liberation Serif"/>
          <w:sz w:val="28"/>
          <w:szCs w:val="28"/>
        </w:rPr>
        <w:t xml:space="preserve"> состоящих на воинском учете - </w:t>
      </w:r>
      <w:r w:rsidRPr="00252EAC">
        <w:rPr>
          <w:rFonts w:ascii="Liberation Serif" w:hAnsi="Liberation Serif" w:cs="Liberation Serif"/>
          <w:sz w:val="28"/>
          <w:szCs w:val="28"/>
        </w:rPr>
        <w:t>1072 человека.</w:t>
      </w:r>
    </w:p>
    <w:p w:rsidR="005B5569" w:rsidRPr="0015400A" w:rsidRDefault="003C790B" w:rsidP="00F85644">
      <w:pPr>
        <w:pStyle w:val="af"/>
        <w:spacing w:after="0" w:line="240" w:lineRule="auto"/>
        <w:ind w:left="0" w:firstLine="708"/>
        <w:jc w:val="both"/>
        <w:rPr>
          <w:rFonts w:ascii="Liberation Serif" w:hAnsi="Liberation Serif" w:cs="Liberation Serif"/>
          <w:b/>
          <w:sz w:val="28"/>
          <w:szCs w:val="28"/>
        </w:rPr>
      </w:pPr>
      <w:r w:rsidRPr="0015400A">
        <w:rPr>
          <w:rFonts w:ascii="Liberation Serif" w:hAnsi="Liberation Serif" w:cs="Liberation Serif"/>
          <w:b/>
          <w:sz w:val="28"/>
          <w:szCs w:val="28"/>
        </w:rPr>
        <w:t xml:space="preserve">- </w:t>
      </w:r>
      <w:r w:rsidRPr="0015400A">
        <w:rPr>
          <w:rFonts w:ascii="Liberation Serif" w:hAnsi="Liberation Serif" w:cs="Liberation Serif"/>
          <w:b/>
          <w:sz w:val="28"/>
          <w:szCs w:val="28"/>
          <w:lang w:bidi="ru-RU"/>
        </w:rPr>
        <w:t>административная комиссия</w:t>
      </w:r>
    </w:p>
    <w:p w:rsidR="002F46BB" w:rsidRPr="00252EAC" w:rsidRDefault="002F46BB" w:rsidP="00F85644">
      <w:pPr>
        <w:pStyle w:val="ConsPlusNormal0"/>
        <w:widowControl/>
        <w:ind w:firstLine="567"/>
        <w:jc w:val="both"/>
        <w:rPr>
          <w:rFonts w:ascii="Liberation Serif" w:hAnsi="Liberation Serif" w:cs="Liberation Serif"/>
          <w:sz w:val="28"/>
          <w:szCs w:val="28"/>
          <w:lang w:bidi="ru-RU"/>
        </w:rPr>
      </w:pPr>
      <w:r w:rsidRPr="00252EAC">
        <w:rPr>
          <w:rFonts w:ascii="Liberation Serif" w:hAnsi="Liberation Serif" w:cs="Liberation Serif"/>
          <w:sz w:val="28"/>
          <w:szCs w:val="28"/>
          <w:lang w:bidi="ru-RU"/>
        </w:rPr>
        <w:t xml:space="preserve">За </w:t>
      </w:r>
      <w:r w:rsidR="006C0C69">
        <w:rPr>
          <w:rFonts w:ascii="Liberation Serif" w:hAnsi="Liberation Serif" w:cs="Liberation Serif"/>
          <w:sz w:val="28"/>
          <w:szCs w:val="28"/>
          <w:lang w:bidi="ru-RU"/>
        </w:rPr>
        <w:t>2020 год</w:t>
      </w:r>
      <w:r w:rsidRPr="00252EAC">
        <w:rPr>
          <w:rFonts w:ascii="Liberation Serif" w:hAnsi="Liberation Serif" w:cs="Liberation Serif"/>
          <w:sz w:val="28"/>
          <w:szCs w:val="28"/>
          <w:lang w:bidi="ru-RU"/>
        </w:rPr>
        <w:t xml:space="preserve"> в административную комиссию городского </w:t>
      </w:r>
      <w:proofErr w:type="gramStart"/>
      <w:r w:rsidRPr="00252EAC">
        <w:rPr>
          <w:rFonts w:ascii="Liberation Serif" w:hAnsi="Liberation Serif" w:cs="Liberation Serif"/>
          <w:sz w:val="28"/>
          <w:szCs w:val="28"/>
          <w:lang w:bidi="ru-RU"/>
        </w:rPr>
        <w:t>округа</w:t>
      </w:r>
      <w:proofErr w:type="gramEnd"/>
      <w:r w:rsidRPr="00252EAC">
        <w:rPr>
          <w:rFonts w:ascii="Liberation Serif" w:hAnsi="Liberation Serif" w:cs="Liberation Serif"/>
          <w:sz w:val="28"/>
          <w:szCs w:val="28"/>
          <w:lang w:bidi="ru-RU"/>
        </w:rPr>
        <w:t xml:space="preserve"> ЗАТО Свободный поступило 5 протоколов об административных правонарушениях по статье 16 Закона Свердловской области от 14.06.2005 № 52-ОЗ </w:t>
      </w:r>
      <w:r w:rsidR="00D94EF7">
        <w:rPr>
          <w:rFonts w:ascii="Liberation Serif" w:hAnsi="Liberation Serif" w:cs="Liberation Serif"/>
          <w:sz w:val="28"/>
          <w:szCs w:val="28"/>
          <w:lang w:bidi="ru-RU"/>
        </w:rPr>
        <w:br/>
      </w:r>
      <w:r w:rsidRPr="00252EAC">
        <w:rPr>
          <w:rFonts w:ascii="Liberation Serif" w:hAnsi="Liberation Serif" w:cs="Liberation Serif"/>
          <w:sz w:val="28"/>
          <w:szCs w:val="28"/>
          <w:lang w:bidi="ru-RU"/>
        </w:rPr>
        <w:t xml:space="preserve">«Об административных правонарушениях на территории Свердловской </w:t>
      </w:r>
      <w:r w:rsidR="00D94EF7">
        <w:rPr>
          <w:rFonts w:ascii="Liberation Serif" w:hAnsi="Liberation Serif" w:cs="Liberation Serif"/>
          <w:sz w:val="28"/>
          <w:szCs w:val="28"/>
          <w:lang w:bidi="ru-RU"/>
        </w:rPr>
        <w:br/>
      </w:r>
      <w:r w:rsidRPr="00252EAC">
        <w:rPr>
          <w:rFonts w:ascii="Liberation Serif" w:hAnsi="Liberation Serif" w:cs="Liberation Serif"/>
          <w:sz w:val="28"/>
          <w:szCs w:val="28"/>
          <w:lang w:bidi="ru-RU"/>
        </w:rPr>
        <w:t>области» – размещение транспортных средств на газоне или иной территории, занятой зелеными насаждениями, сумма штрафов составила 12000 рублей.</w:t>
      </w:r>
    </w:p>
    <w:p w:rsidR="005B5569" w:rsidRPr="0015400A" w:rsidRDefault="003C790B" w:rsidP="00F85644">
      <w:pPr>
        <w:spacing w:after="0" w:line="240" w:lineRule="auto"/>
        <w:ind w:firstLine="567"/>
        <w:jc w:val="both"/>
        <w:rPr>
          <w:rFonts w:ascii="Liberation Serif" w:hAnsi="Liberation Serif" w:cs="Liberation Serif"/>
          <w:b/>
          <w:sz w:val="28"/>
          <w:szCs w:val="28"/>
        </w:rPr>
      </w:pPr>
      <w:r w:rsidRPr="0015400A">
        <w:rPr>
          <w:rFonts w:ascii="Liberation Serif" w:hAnsi="Liberation Serif" w:cs="Liberation Serif"/>
          <w:b/>
          <w:sz w:val="28"/>
          <w:szCs w:val="28"/>
        </w:rPr>
        <w:t>- предоставление субсидий и компенсаций расходов на оплату жилого помещения и коммунальных услуг</w:t>
      </w:r>
    </w:p>
    <w:p w:rsidR="0098066A" w:rsidRPr="00252EAC" w:rsidRDefault="003C790B" w:rsidP="00F85644">
      <w:pPr>
        <w:spacing w:after="0" w:line="240" w:lineRule="auto"/>
        <w:ind w:firstLine="567"/>
        <w:jc w:val="both"/>
        <w:rPr>
          <w:rFonts w:ascii="Liberation Serif" w:hAnsi="Liberation Serif" w:cs="Liberation Serif"/>
          <w:sz w:val="28"/>
          <w:szCs w:val="28"/>
        </w:rPr>
      </w:pPr>
      <w:r w:rsidRPr="00252EAC">
        <w:rPr>
          <w:rFonts w:ascii="Liberation Serif" w:hAnsi="Liberation Serif" w:cs="Liberation Serif"/>
          <w:sz w:val="28"/>
          <w:szCs w:val="28"/>
        </w:rPr>
        <w:t>В течение 20</w:t>
      </w:r>
      <w:r w:rsidR="008A4BC7" w:rsidRPr="00252EAC">
        <w:rPr>
          <w:rFonts w:ascii="Liberation Serif" w:hAnsi="Liberation Serif" w:cs="Liberation Serif"/>
          <w:sz w:val="28"/>
          <w:szCs w:val="28"/>
        </w:rPr>
        <w:t>20</w:t>
      </w:r>
      <w:r w:rsidRPr="00252EAC">
        <w:rPr>
          <w:rFonts w:ascii="Liberation Serif" w:hAnsi="Liberation Serif" w:cs="Liberation Serif"/>
          <w:sz w:val="28"/>
          <w:szCs w:val="28"/>
        </w:rPr>
        <w:t xml:space="preserve"> года своевременно </w:t>
      </w:r>
      <w:proofErr w:type="gramStart"/>
      <w:r w:rsidRPr="00252EAC">
        <w:rPr>
          <w:rFonts w:ascii="Liberation Serif" w:hAnsi="Liberation Serif" w:cs="Liberation Serif"/>
          <w:sz w:val="28"/>
          <w:szCs w:val="28"/>
        </w:rPr>
        <w:t>оказывались меры</w:t>
      </w:r>
      <w:proofErr w:type="gramEnd"/>
      <w:r w:rsidRPr="00252EAC">
        <w:rPr>
          <w:rFonts w:ascii="Liberation Serif" w:hAnsi="Liberation Serif" w:cs="Liberation Serif"/>
          <w:sz w:val="28"/>
          <w:szCs w:val="28"/>
        </w:rPr>
        <w:t xml:space="preserve"> по предоставлению субсидий и компенсаций расходов на оплату жилого помещения и коммунальных услуг льготной категории граждан.</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Принято и рассмотрено 11</w:t>
      </w:r>
      <w:r w:rsidR="008A4BC7" w:rsidRPr="00252EAC">
        <w:rPr>
          <w:rFonts w:ascii="Liberation Serif" w:hAnsi="Liberation Serif" w:cs="Liberation Serif"/>
          <w:sz w:val="28"/>
          <w:szCs w:val="28"/>
        </w:rPr>
        <w:t>1</w:t>
      </w:r>
      <w:r w:rsidRPr="00252EAC">
        <w:rPr>
          <w:rFonts w:ascii="Liberation Serif" w:hAnsi="Liberation Serif" w:cs="Liberation Serif"/>
          <w:sz w:val="28"/>
          <w:szCs w:val="28"/>
        </w:rPr>
        <w:t xml:space="preserve"> заявлений на получение компенсаций расходов на оплату жилого помещения и коммунальных услуг, </w:t>
      </w:r>
      <w:r w:rsidR="008A4BC7" w:rsidRPr="00252EAC">
        <w:rPr>
          <w:rFonts w:ascii="Liberation Serif" w:hAnsi="Liberation Serif" w:cs="Liberation Serif"/>
          <w:sz w:val="28"/>
          <w:szCs w:val="28"/>
        </w:rPr>
        <w:t>5 заявлений</w:t>
      </w:r>
      <w:r w:rsidRPr="00252EAC">
        <w:rPr>
          <w:rFonts w:ascii="Liberation Serif" w:hAnsi="Liberation Serif" w:cs="Liberation Serif"/>
          <w:sz w:val="28"/>
          <w:szCs w:val="28"/>
        </w:rPr>
        <w:t xml:space="preserve"> на получение компенсаций расходов на уплату взноса на капитальный ремонт общего имущества в многоквартирном доме и </w:t>
      </w:r>
      <w:r w:rsidR="008A4BC7" w:rsidRPr="00252EAC">
        <w:rPr>
          <w:rFonts w:ascii="Liberation Serif" w:hAnsi="Liberation Serif" w:cs="Liberation Serif"/>
          <w:sz w:val="28"/>
          <w:szCs w:val="28"/>
        </w:rPr>
        <w:t>38</w:t>
      </w:r>
      <w:r w:rsidRPr="00252EAC">
        <w:rPr>
          <w:rFonts w:ascii="Liberation Serif" w:hAnsi="Liberation Serif" w:cs="Liberation Serif"/>
          <w:sz w:val="28"/>
          <w:szCs w:val="28"/>
        </w:rPr>
        <w:t xml:space="preserve"> заявлений граждан на получение субсидий на оплату жилого помещения и коммунальных услуг.</w:t>
      </w:r>
      <w:r w:rsidR="00821D65" w:rsidRPr="00252EAC">
        <w:rPr>
          <w:rFonts w:ascii="Liberation Serif" w:hAnsi="Liberation Serif" w:cs="Liberation Serif"/>
          <w:sz w:val="28"/>
          <w:szCs w:val="28"/>
        </w:rPr>
        <w:t xml:space="preserve"> В соответствии с законодательством Российской Федерации с 01 апреля 2020 года субсидии на оплату жилого помещения и коммунальных услуг предоставляется в </w:t>
      </w:r>
      <w:proofErr w:type="spellStart"/>
      <w:r w:rsidR="00821D65" w:rsidRPr="00252EAC">
        <w:rPr>
          <w:rFonts w:ascii="Liberation Serif" w:hAnsi="Liberation Serif" w:cs="Liberation Serif"/>
          <w:sz w:val="28"/>
          <w:szCs w:val="28"/>
        </w:rPr>
        <w:t>беззаявительном</w:t>
      </w:r>
      <w:proofErr w:type="spellEnd"/>
      <w:r w:rsidR="00821D65" w:rsidRPr="00252EAC">
        <w:rPr>
          <w:rFonts w:ascii="Liberation Serif" w:hAnsi="Liberation Serif" w:cs="Liberation Serif"/>
          <w:sz w:val="28"/>
          <w:szCs w:val="28"/>
        </w:rPr>
        <w:t xml:space="preserve"> порядке.</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Проводилась работа с должниками среди получателей субсидий и компенсаций расходов, направлялись уведомления о наличии задолженности по оплате текущих платежей за жилое помещение и коммунальные услуги.</w:t>
      </w:r>
    </w:p>
    <w:p w:rsidR="005B5569"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и в единой государственной информационной системе социального обеспечения, в порядке, определенном федеральным законодательством.</w:t>
      </w:r>
    </w:p>
    <w:p w:rsidR="002C2D82" w:rsidRPr="00252EAC" w:rsidRDefault="002C2D82" w:rsidP="00F85644">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 осуществляют свою деятельность два муниципальных унитарных предприятия.</w:t>
      </w:r>
    </w:p>
    <w:p w:rsidR="002C2D82" w:rsidRDefault="002C2D82" w:rsidP="00F85644">
      <w:pPr>
        <w:pStyle w:val="ConsPlusNormal0"/>
        <w:widowControl/>
        <w:ind w:firstLine="709"/>
        <w:contextualSpacing/>
        <w:jc w:val="both"/>
      </w:pPr>
      <w:r>
        <w:rPr>
          <w:rFonts w:ascii="Liberation Serif" w:hAnsi="Liberation Serif" w:cs="Liberation Serif"/>
          <w:sz w:val="28"/>
          <w:szCs w:val="28"/>
        </w:rPr>
        <w:t xml:space="preserve">В соответствии с Уставом МУП ЖКХ «Кедр» является юридическим лицом, реализует свою продукцию, работы и услуги по ценам и тарифам, установленным </w:t>
      </w:r>
      <w:r w:rsidR="002F4E79">
        <w:rPr>
          <w:rFonts w:ascii="Liberation Serif" w:hAnsi="Liberation Serif" w:cs="Liberation Serif"/>
          <w:sz w:val="28"/>
          <w:szCs w:val="28"/>
        </w:rPr>
        <w:t xml:space="preserve">РЭК Свердловской области </w:t>
      </w:r>
      <w:r>
        <w:rPr>
          <w:rFonts w:ascii="Liberation Serif" w:hAnsi="Liberation Serif" w:cs="Liberation Serif"/>
          <w:sz w:val="28"/>
          <w:szCs w:val="28"/>
        </w:rPr>
        <w:t>по согласованию с Учредителем.</w:t>
      </w:r>
    </w:p>
    <w:p w:rsidR="002C2D82" w:rsidRDefault="002C2D82" w:rsidP="00F85644">
      <w:pPr>
        <w:spacing w:after="0" w:line="240" w:lineRule="auto"/>
        <w:ind w:firstLine="540"/>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По итогам деятельности муниципальное унитарное предприятия ЖКХ «Кедр» 2020 год завершило с отрицательным финансовым результатом.</w:t>
      </w:r>
    </w:p>
    <w:p w:rsidR="002C2D82" w:rsidRDefault="002C2D82" w:rsidP="00F85644">
      <w:pPr>
        <w:spacing w:after="0" w:line="240" w:lineRule="auto"/>
        <w:ind w:firstLine="540"/>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Деятельность муниципального унитарного предприятия жилищно-коммунального хозяйства «Кедр» по-прежнему остается убыточной. </w:t>
      </w:r>
    </w:p>
    <w:p w:rsidR="002C2D82" w:rsidRDefault="002C2D82" w:rsidP="00F85644">
      <w:pPr>
        <w:pStyle w:val="ConsPlusNormal0"/>
        <w:widowControl/>
        <w:ind w:firstLine="709"/>
        <w:contextualSpacing/>
        <w:jc w:val="both"/>
        <w:rPr>
          <w:rFonts w:ascii="Times New Roman" w:hAnsi="Times New Roman" w:cs="Liberation Serif"/>
          <w:color w:val="000000"/>
          <w:sz w:val="28"/>
          <w:szCs w:val="28"/>
        </w:rPr>
      </w:pPr>
      <w:r>
        <w:rPr>
          <w:rFonts w:ascii="Times New Roman" w:hAnsi="Times New Roman" w:cs="Liberation Serif"/>
          <w:color w:val="000000"/>
          <w:sz w:val="28"/>
          <w:szCs w:val="28"/>
        </w:rPr>
        <w:t>Причины увеличения задолженности МУП ЖКХ «Кедр»:</w:t>
      </w:r>
    </w:p>
    <w:p w:rsidR="002C2D82" w:rsidRDefault="002C2D82" w:rsidP="00F85644">
      <w:pPr>
        <w:pStyle w:val="ConsPlusNormal0"/>
        <w:widowControl/>
        <w:ind w:firstLine="709"/>
        <w:contextualSpacing/>
        <w:jc w:val="both"/>
        <w:rPr>
          <w:rFonts w:ascii="Times New Roman" w:hAnsi="Times New Roman" w:cs="Liberation Serif"/>
          <w:color w:val="000000"/>
          <w:sz w:val="28"/>
          <w:szCs w:val="28"/>
          <w:shd w:val="clear" w:color="auto" w:fill="FFFFFF"/>
        </w:rPr>
      </w:pPr>
      <w:r>
        <w:rPr>
          <w:rFonts w:ascii="Liberation Serif" w:hAnsi="Liberation Serif" w:cs="Liberation Serif"/>
          <w:color w:val="000000"/>
          <w:sz w:val="28"/>
          <w:szCs w:val="28"/>
          <w:shd w:val="clear" w:color="auto" w:fill="FFFFFF"/>
        </w:rPr>
        <w:lastRenderedPageBreak/>
        <w:t xml:space="preserve">1. В силу социальной значимости тарифы для населения убыточны, их рост законодательно ограничен. </w:t>
      </w:r>
      <w:proofErr w:type="gramStart"/>
      <w:r>
        <w:rPr>
          <w:rFonts w:ascii="Liberation Serif" w:hAnsi="Liberation Serif" w:cs="Liberation Serif"/>
          <w:color w:val="000000"/>
          <w:sz w:val="28"/>
          <w:szCs w:val="28"/>
          <w:shd w:val="clear" w:color="auto" w:fill="FFFFFF"/>
        </w:rPr>
        <w:t>Следовательно</w:t>
      </w:r>
      <w:proofErr w:type="gramEnd"/>
      <w:r>
        <w:rPr>
          <w:rFonts w:ascii="Liberation Serif" w:hAnsi="Liberation Serif" w:cs="Liberation Serif"/>
          <w:color w:val="000000"/>
          <w:sz w:val="28"/>
          <w:szCs w:val="28"/>
          <w:shd w:val="clear" w:color="auto" w:fill="FFFFFF"/>
        </w:rPr>
        <w:t xml:space="preserve"> и уровень доходов МУП ЖКХ «Кедр» ограничен тарифами и предельными индексами роста цен на коммунальные и жилищные услуги.</w:t>
      </w:r>
    </w:p>
    <w:p w:rsidR="002C2D82" w:rsidRDefault="002C2D82" w:rsidP="00F85644">
      <w:pPr>
        <w:pStyle w:val="ConsPlusNormal0"/>
        <w:widowControl/>
        <w:ind w:firstLine="709"/>
        <w:contextualSpacing/>
        <w:jc w:val="both"/>
        <w:rPr>
          <w:rFonts w:ascii="Times New Roman" w:hAnsi="Times New Roman"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2. Крупными потребителями коммунальных услуг и поставленных энергоресурсов на территории </w:t>
      </w:r>
      <w:proofErr w:type="gramStart"/>
      <w:r>
        <w:rPr>
          <w:rFonts w:ascii="Liberation Serif" w:hAnsi="Liberation Serif" w:cs="Liberation Serif"/>
          <w:color w:val="000000"/>
          <w:sz w:val="28"/>
          <w:szCs w:val="28"/>
          <w:shd w:val="clear" w:color="auto" w:fill="FFFFFF"/>
        </w:rPr>
        <w:t>ГО</w:t>
      </w:r>
      <w:proofErr w:type="gramEnd"/>
      <w:r>
        <w:rPr>
          <w:rFonts w:ascii="Liberation Serif" w:hAnsi="Liberation Serif" w:cs="Liberation Serif"/>
          <w:color w:val="000000"/>
          <w:sz w:val="28"/>
          <w:szCs w:val="28"/>
          <w:shd w:val="clear" w:color="auto" w:fill="FFFFFF"/>
        </w:rPr>
        <w:t xml:space="preserve"> ЗАТО Свободный являются организации, финансируемые за счет средств федерального бюджета (организации Минобороны РФ). Оплата зачастую производится несвоевременно и не в полном объеме.</w:t>
      </w:r>
    </w:p>
    <w:p w:rsidR="002C2D82" w:rsidRPr="002F4E79" w:rsidRDefault="002C2D82" w:rsidP="002F4E79">
      <w:pPr>
        <w:pStyle w:val="ConsPlusNormal0"/>
        <w:widowControl/>
        <w:ind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При этом </w:t>
      </w:r>
      <w:r w:rsidRPr="00452020">
        <w:rPr>
          <w:rFonts w:ascii="Liberation Serif" w:hAnsi="Liberation Serif" w:cs="Liberation Serif"/>
          <w:sz w:val="28"/>
          <w:szCs w:val="28"/>
        </w:rPr>
        <w:t>население оплачивает коммунальные услуги своевременно (сбор платежей составляет 9</w:t>
      </w:r>
      <w:r w:rsidR="002F4E79" w:rsidRPr="00452020">
        <w:rPr>
          <w:rFonts w:ascii="Liberation Serif" w:hAnsi="Liberation Serif" w:cs="Liberation Serif"/>
          <w:sz w:val="28"/>
          <w:szCs w:val="28"/>
        </w:rPr>
        <w:t>0</w:t>
      </w:r>
      <w:r w:rsidRPr="00452020">
        <w:rPr>
          <w:rFonts w:ascii="Liberation Serif" w:hAnsi="Liberation Serif" w:cs="Liberation Serif"/>
          <w:sz w:val="28"/>
          <w:szCs w:val="28"/>
        </w:rPr>
        <w:t xml:space="preserve">%). Работа с кредиторской задолженностью МУП ЖКХ «Кедр» ведется только в форме </w:t>
      </w:r>
      <w:r w:rsidR="002F4E79">
        <w:rPr>
          <w:rFonts w:ascii="Liberation Serif" w:hAnsi="Liberation Serif" w:cs="Liberation Serif"/>
          <w:sz w:val="28"/>
          <w:szCs w:val="28"/>
        </w:rPr>
        <w:t xml:space="preserve">претензионной </w:t>
      </w:r>
      <w:r>
        <w:rPr>
          <w:rFonts w:ascii="Liberation Serif" w:hAnsi="Liberation Serif" w:cs="Liberation Serif"/>
          <w:sz w:val="28"/>
          <w:szCs w:val="28"/>
        </w:rPr>
        <w:t>переписки.</w:t>
      </w:r>
    </w:p>
    <w:p w:rsidR="002C2D82" w:rsidRPr="0029168D" w:rsidRDefault="002C2D82" w:rsidP="00F85644">
      <w:pPr>
        <w:pStyle w:val="ConsPlusNormal0"/>
        <w:widowControl/>
        <w:ind w:firstLine="709"/>
        <w:contextualSpacing/>
        <w:jc w:val="both"/>
        <w:rPr>
          <w:rFonts w:ascii="Liberation Serif;Times New Roma" w:hAnsi="Liberation Serif;Times New Roma" w:cs="Liberation Serif;Times New Roma"/>
          <w:sz w:val="28"/>
          <w:szCs w:val="28"/>
        </w:rPr>
      </w:pPr>
      <w:r w:rsidRPr="0029168D">
        <w:rPr>
          <w:rFonts w:ascii="Liberation Serif" w:hAnsi="Liberation Serif" w:cs="Liberation Serif"/>
          <w:sz w:val="28"/>
          <w:szCs w:val="28"/>
        </w:rPr>
        <w:t>В связи с тем, что МУП ЖКХ «Кедр» не оплачивал поставки</w:t>
      </w:r>
      <w:r w:rsidRPr="0029168D">
        <w:rPr>
          <w:rFonts w:ascii="Liberation Serif;Times New Roma" w:hAnsi="Liberation Serif;Times New Roma" w:cs="Liberation Serif;Times New Roma"/>
          <w:sz w:val="28"/>
          <w:szCs w:val="28"/>
        </w:rPr>
        <w:t xml:space="preserve"> энергоресурсов, поэтому имеет большую кредитную задолженность перед поставщиками ресурсов за незначительный промежуток времени.</w:t>
      </w:r>
    </w:p>
    <w:p w:rsidR="0029168D" w:rsidRPr="0029168D" w:rsidRDefault="0029168D" w:rsidP="0029168D">
      <w:pPr>
        <w:pStyle w:val="ConsPlusNormal0"/>
        <w:widowControl/>
        <w:ind w:firstLine="709"/>
        <w:contextualSpacing/>
        <w:jc w:val="both"/>
      </w:pPr>
      <w:r w:rsidRPr="0029168D">
        <w:rPr>
          <w:rFonts w:ascii="Liberation Serif;Times New Roma" w:hAnsi="Liberation Serif;Times New Roma" w:cs="Liberation Serif;Times New Roma"/>
          <w:sz w:val="28"/>
          <w:szCs w:val="28"/>
        </w:rPr>
        <w:t xml:space="preserve">Меры, предпринимаемые администрацией для урегулирования ситуации в </w:t>
      </w:r>
      <w:r w:rsidRPr="0029168D">
        <w:rPr>
          <w:rFonts w:ascii="Liberation Serif" w:hAnsi="Liberation Serif" w:cs="Liberation Serif"/>
          <w:sz w:val="28"/>
          <w:szCs w:val="28"/>
        </w:rPr>
        <w:t>МУП ЖКХ «Кедр»</w:t>
      </w:r>
      <w:r w:rsidRPr="0029168D">
        <w:rPr>
          <w:rFonts w:ascii="Liberation Serif;Times New Roma" w:hAnsi="Liberation Serif;Times New Roma" w:cs="Liberation Serif;Times New Roma"/>
          <w:sz w:val="28"/>
          <w:szCs w:val="28"/>
        </w:rPr>
        <w:t>, не принесли желаемого результата.</w:t>
      </w:r>
    </w:p>
    <w:p w:rsidR="002C2D82" w:rsidRDefault="002C2D82" w:rsidP="00F85644">
      <w:pPr>
        <w:autoSpaceDE w:val="0"/>
        <w:spacing w:after="0" w:line="240" w:lineRule="auto"/>
        <w:ind w:firstLine="540"/>
        <w:contextualSpacing/>
        <w:jc w:val="both"/>
        <w:rPr>
          <w:rFonts w:ascii="Liberation Serif" w:eastAsia="Times New Roman" w:hAnsi="Liberation Serif" w:cs="Times New Roman"/>
          <w:color w:val="000000"/>
          <w:spacing w:val="-4"/>
          <w:sz w:val="28"/>
          <w:szCs w:val="28"/>
          <w:shd w:val="clear" w:color="auto" w:fill="FFFFFF"/>
        </w:rPr>
      </w:pPr>
      <w:r>
        <w:rPr>
          <w:rFonts w:ascii="Liberation Serif" w:eastAsia="Times New Roman" w:hAnsi="Liberation Serif" w:cs="Times New Roman"/>
          <w:color w:val="000000"/>
          <w:spacing w:val="-4"/>
          <w:sz w:val="28"/>
          <w:szCs w:val="28"/>
          <w:shd w:val="clear" w:color="auto" w:fill="FFFFFF"/>
        </w:rPr>
        <w:t>Несмотря на тяжелое финансово-экономическое положение и кадровый дефицит, предприятие продолжает оказывать услуги и обеспечивать функционирование систем жилищно-коммунальной инфраструктуры.</w:t>
      </w:r>
    </w:p>
    <w:p w:rsidR="00F85644" w:rsidRDefault="002C2D82" w:rsidP="00F85644">
      <w:pPr>
        <w:spacing w:after="0" w:line="240" w:lineRule="auto"/>
        <w:ind w:firstLine="540"/>
        <w:contextualSpacing/>
        <w:jc w:val="both"/>
        <w:rPr>
          <w:rFonts w:ascii="Liberation Serif" w:eastAsia="Times New Roman" w:hAnsi="Liberation Serif" w:cs="Liberation Serif"/>
          <w:color w:val="000000"/>
          <w:spacing w:val="-4"/>
          <w:sz w:val="28"/>
          <w:szCs w:val="28"/>
          <w:shd w:val="clear" w:color="auto" w:fill="FFFFFF"/>
        </w:rPr>
      </w:pPr>
      <w:r w:rsidRPr="00F85644">
        <w:rPr>
          <w:rFonts w:ascii="Liberation Serif" w:eastAsia="Times New Roman" w:hAnsi="Liberation Serif" w:cs="Liberation Serif"/>
          <w:color w:val="000000"/>
          <w:spacing w:val="-4"/>
          <w:sz w:val="28"/>
          <w:szCs w:val="28"/>
          <w:shd w:val="clear" w:color="auto" w:fill="FFFFFF"/>
        </w:rPr>
        <w:t>В рамках подготовки к отопительному периоду 2020-2021 годов выдан паспорт готовности к отопительному периоду.</w:t>
      </w:r>
    </w:p>
    <w:p w:rsidR="002C2D82" w:rsidRPr="00F85644" w:rsidRDefault="002C2D82" w:rsidP="00F85644">
      <w:pPr>
        <w:spacing w:after="0" w:line="240" w:lineRule="auto"/>
        <w:ind w:firstLine="540"/>
        <w:contextualSpacing/>
        <w:jc w:val="both"/>
        <w:rPr>
          <w:rFonts w:ascii="Liberation Serif" w:eastAsia="Times New Roman" w:hAnsi="Liberation Serif" w:cs="Liberation Serif"/>
          <w:color w:val="000000"/>
          <w:spacing w:val="-4"/>
          <w:sz w:val="28"/>
          <w:szCs w:val="28"/>
          <w:shd w:val="clear" w:color="auto" w:fill="FFFFFF"/>
        </w:rPr>
      </w:pPr>
      <w:r w:rsidRPr="00F85644">
        <w:rPr>
          <w:rFonts w:ascii="Liberation Serif" w:hAnsi="Liberation Serif" w:cs="Liberation Serif"/>
          <w:sz w:val="28"/>
          <w:szCs w:val="28"/>
        </w:rPr>
        <w:t xml:space="preserve">Муниципальное унитарное предприятие связи «Импульс»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sidRPr="00F85644">
        <w:rPr>
          <w:rFonts w:ascii="Liberation Serif" w:hAnsi="Liberation Serif" w:cs="Liberation Serif"/>
          <w:sz w:val="28"/>
          <w:szCs w:val="28"/>
          <w:lang w:val="en-US"/>
        </w:rPr>
        <w:t>INTERNET</w:t>
      </w:r>
      <w:r w:rsidRPr="00F85644">
        <w:rPr>
          <w:rFonts w:ascii="Liberation Serif" w:hAnsi="Liberation Serif" w:cs="Liberation Serif"/>
          <w:sz w:val="28"/>
          <w:szCs w:val="28"/>
        </w:rPr>
        <w:t>;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w:t>
      </w:r>
    </w:p>
    <w:p w:rsidR="002C2D82" w:rsidRPr="00F85644" w:rsidRDefault="002C2D82" w:rsidP="00F85644">
      <w:pPr>
        <w:spacing w:after="0" w:line="240" w:lineRule="auto"/>
        <w:jc w:val="both"/>
        <w:rPr>
          <w:rFonts w:ascii="Liberation Serif" w:hAnsi="Liberation Serif" w:cs="Liberation Serif"/>
          <w:sz w:val="28"/>
          <w:szCs w:val="28"/>
        </w:rPr>
      </w:pPr>
      <w:r w:rsidRPr="00F85644">
        <w:rPr>
          <w:rFonts w:ascii="Liberation Serif" w:hAnsi="Liberation Serif" w:cs="Liberation Serif"/>
          <w:sz w:val="28"/>
          <w:szCs w:val="28"/>
        </w:rPr>
        <w:t>Экономическое состояние МУП Связи «Импульс» на 31.12.</w:t>
      </w:r>
      <w:r w:rsidR="0015400A">
        <w:rPr>
          <w:rFonts w:ascii="Liberation Serif" w:hAnsi="Liberation Serif" w:cs="Liberation Serif"/>
          <w:sz w:val="28"/>
          <w:szCs w:val="28"/>
        </w:rPr>
        <w:t>20</w:t>
      </w:r>
      <w:r w:rsidRPr="00F85644">
        <w:rPr>
          <w:rFonts w:ascii="Liberation Serif" w:hAnsi="Liberation Serif" w:cs="Liberation Serif"/>
          <w:sz w:val="28"/>
          <w:szCs w:val="28"/>
        </w:rPr>
        <w:t>20 г.:</w:t>
      </w:r>
    </w:p>
    <w:p w:rsidR="002C2D82" w:rsidRPr="00F85644" w:rsidRDefault="002C2D82" w:rsidP="00F85644">
      <w:pPr>
        <w:spacing w:after="0" w:line="240" w:lineRule="auto"/>
        <w:jc w:val="both"/>
        <w:rPr>
          <w:rFonts w:ascii="Liberation Serif" w:hAnsi="Liberation Serif" w:cs="Liberation Serif"/>
          <w:sz w:val="28"/>
          <w:szCs w:val="28"/>
        </w:rPr>
      </w:pPr>
      <w:r w:rsidRPr="00F85644">
        <w:rPr>
          <w:rFonts w:ascii="Liberation Serif" w:hAnsi="Liberation Serif" w:cs="Liberation Serif"/>
          <w:sz w:val="28"/>
          <w:szCs w:val="28"/>
        </w:rPr>
        <w:t>Ежемесячный доход – 400 тыс. рублей.</w:t>
      </w:r>
    </w:p>
    <w:p w:rsidR="002C2D82" w:rsidRPr="00F85644" w:rsidRDefault="002C2D82" w:rsidP="00F85644">
      <w:pPr>
        <w:spacing w:after="0" w:line="240" w:lineRule="auto"/>
        <w:jc w:val="both"/>
        <w:rPr>
          <w:rFonts w:ascii="Liberation Serif" w:hAnsi="Liberation Serif" w:cs="Liberation Serif"/>
          <w:sz w:val="28"/>
          <w:szCs w:val="28"/>
        </w:rPr>
      </w:pPr>
      <w:r w:rsidRPr="00F85644">
        <w:rPr>
          <w:rFonts w:ascii="Liberation Serif" w:hAnsi="Liberation Serif" w:cs="Liberation Serif"/>
          <w:sz w:val="28"/>
          <w:szCs w:val="28"/>
        </w:rPr>
        <w:t>Ежемесячные расходы:</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ФОТ – 231 тыс. руб.</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Поставщики услуг и др. расходы – 114 тыс. руб.</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Итого 345 тыс. руб.</w:t>
      </w:r>
    </w:p>
    <w:p w:rsidR="002C2D82" w:rsidRPr="00F85644" w:rsidRDefault="002C2D82" w:rsidP="00F85644">
      <w:pPr>
        <w:spacing w:after="0" w:line="240" w:lineRule="auto"/>
        <w:jc w:val="both"/>
        <w:rPr>
          <w:rFonts w:ascii="Liberation Serif" w:hAnsi="Liberation Serif" w:cs="Liberation Serif"/>
          <w:sz w:val="28"/>
          <w:szCs w:val="28"/>
        </w:rPr>
      </w:pPr>
      <w:r w:rsidRPr="00F85644">
        <w:rPr>
          <w:rFonts w:ascii="Liberation Serif" w:hAnsi="Liberation Serif" w:cs="Liberation Serif"/>
          <w:sz w:val="28"/>
          <w:szCs w:val="28"/>
        </w:rPr>
        <w:t xml:space="preserve">Дебиторская задолженность: </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МУП ЖКХ «Кедр» - 415 тыс. руб.</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ООО «Сокол-Телеком» (ООО «К-Телеком») - 226 тыс. руб.</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Итого – 641 тыс. руб.</w:t>
      </w:r>
    </w:p>
    <w:p w:rsidR="002C2D82" w:rsidRPr="00F85644" w:rsidRDefault="002C2D82" w:rsidP="00F85644">
      <w:pPr>
        <w:spacing w:after="0" w:line="240" w:lineRule="auto"/>
        <w:jc w:val="both"/>
        <w:rPr>
          <w:rFonts w:ascii="Liberation Serif" w:hAnsi="Liberation Serif" w:cs="Liberation Serif"/>
          <w:sz w:val="28"/>
          <w:szCs w:val="28"/>
        </w:rPr>
      </w:pPr>
      <w:r w:rsidRPr="00F85644">
        <w:rPr>
          <w:rFonts w:ascii="Liberation Serif" w:hAnsi="Liberation Serif" w:cs="Liberation Serif"/>
          <w:sz w:val="28"/>
          <w:szCs w:val="28"/>
        </w:rPr>
        <w:t>Кредиторская задолженность:</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МК «Высота» (ООО «К-Телеком») - 385 тыс. руб.</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ООО «Сокол-Телеком» (ООО «К-Телеком») – 1327 тыс. руб. (задолженность образовалась в период 2017-2019 г.)</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t>Итого – 1712 тыс. руб.</w:t>
      </w:r>
    </w:p>
    <w:p w:rsidR="002C2D82" w:rsidRPr="00F85644" w:rsidRDefault="002C2D82" w:rsidP="00F85644">
      <w:pPr>
        <w:spacing w:after="0" w:line="240" w:lineRule="auto"/>
        <w:ind w:firstLine="720"/>
        <w:jc w:val="both"/>
        <w:rPr>
          <w:rFonts w:ascii="Liberation Serif" w:hAnsi="Liberation Serif" w:cs="Liberation Serif"/>
          <w:sz w:val="28"/>
          <w:szCs w:val="28"/>
        </w:rPr>
      </w:pPr>
      <w:r w:rsidRPr="00F85644">
        <w:rPr>
          <w:rFonts w:ascii="Liberation Serif" w:hAnsi="Liberation Serif" w:cs="Liberation Serif"/>
          <w:sz w:val="28"/>
          <w:szCs w:val="28"/>
        </w:rPr>
        <w:lastRenderedPageBreak/>
        <w:t>За 2020 год поступило собственных средств 5 059 751 руб., истрачено собственных средств 5 078 938 руб.</w:t>
      </w:r>
    </w:p>
    <w:p w:rsidR="002C2D82" w:rsidRPr="00F85644" w:rsidRDefault="002C2D82" w:rsidP="00F85644">
      <w:pPr>
        <w:spacing w:after="0" w:line="240" w:lineRule="auto"/>
        <w:ind w:firstLine="720"/>
        <w:jc w:val="both"/>
        <w:rPr>
          <w:rFonts w:ascii="Liberation Serif" w:hAnsi="Liberation Serif" w:cs="Liberation Serif"/>
          <w:color w:val="17365D"/>
          <w:sz w:val="28"/>
          <w:szCs w:val="28"/>
        </w:rPr>
      </w:pPr>
      <w:proofErr w:type="gramStart"/>
      <w:r w:rsidRPr="00F85644">
        <w:rPr>
          <w:rFonts w:ascii="Liberation Serif" w:hAnsi="Liberation Serif" w:cs="Liberation Serif"/>
          <w:sz w:val="28"/>
          <w:szCs w:val="28"/>
        </w:rPr>
        <w:t>Основным проблемным вопросом на предприятии остается реализация требований к сетям и средствам связи для проведения оперативно-</w:t>
      </w:r>
      <w:proofErr w:type="spellStart"/>
      <w:r w:rsidRPr="00F85644">
        <w:rPr>
          <w:rFonts w:ascii="Liberation Serif" w:hAnsi="Liberation Serif" w:cs="Liberation Serif"/>
          <w:sz w:val="28"/>
          <w:szCs w:val="28"/>
        </w:rPr>
        <w:t>разыскных</w:t>
      </w:r>
      <w:proofErr w:type="spellEnd"/>
      <w:r w:rsidRPr="00F85644">
        <w:rPr>
          <w:rFonts w:ascii="Liberation Serif" w:hAnsi="Liberation Serif" w:cs="Liberation Serif"/>
          <w:sz w:val="28"/>
          <w:szCs w:val="28"/>
        </w:rPr>
        <w:t xml:space="preserve"> мероприятий при оказании услуг связи по действующим лицензиям №№ 162548, 163226, 163227, 163228 на территории Свердловской области, согласно ч. 1 ст. 64 Федерального закона от 07.07.2003 № 126-ФЗ «О связи», п. 5, 6, 7 Правил хранения операторами связи текстовых сообщений пользователей услугами связи, голосовой информации, изображений</w:t>
      </w:r>
      <w:proofErr w:type="gramEnd"/>
      <w:r w:rsidRPr="00F85644">
        <w:rPr>
          <w:rFonts w:ascii="Liberation Serif" w:hAnsi="Liberation Serif" w:cs="Liberation Serif"/>
          <w:sz w:val="28"/>
          <w:szCs w:val="28"/>
        </w:rPr>
        <w:t>, звуков, виде</w:t>
      </w:r>
      <w:proofErr w:type="gramStart"/>
      <w:r w:rsidRPr="00F85644">
        <w:rPr>
          <w:rFonts w:ascii="Liberation Serif" w:hAnsi="Liberation Serif" w:cs="Liberation Serif"/>
          <w:sz w:val="28"/>
          <w:szCs w:val="28"/>
        </w:rPr>
        <w:t>о-</w:t>
      </w:r>
      <w:proofErr w:type="gramEnd"/>
      <w:r w:rsidRPr="00F85644">
        <w:rPr>
          <w:rFonts w:ascii="Liberation Serif" w:hAnsi="Liberation Serif" w:cs="Liberation Serif"/>
          <w:sz w:val="28"/>
          <w:szCs w:val="28"/>
        </w:rPr>
        <w:t xml:space="preserve"> и иных сообщений пользователей услугами связи, утвержденных постановлением Правительства Российской Федерации от 12.04.2018 № 445.</w:t>
      </w:r>
    </w:p>
    <w:p w:rsidR="005B5569" w:rsidRPr="00F85644" w:rsidRDefault="00CE73E2" w:rsidP="00F85644">
      <w:pPr>
        <w:spacing w:after="0" w:line="240" w:lineRule="auto"/>
        <w:jc w:val="center"/>
        <w:rPr>
          <w:rFonts w:ascii="Liberation Serif" w:hAnsi="Liberation Serif" w:cs="Liberation Serif"/>
          <w:b/>
          <w:sz w:val="28"/>
          <w:szCs w:val="28"/>
        </w:rPr>
      </w:pPr>
      <w:r w:rsidRPr="00F85644">
        <w:rPr>
          <w:rFonts w:ascii="Liberation Serif" w:hAnsi="Liberation Serif" w:cs="Liberation Serif"/>
          <w:b/>
          <w:sz w:val="28"/>
          <w:szCs w:val="28"/>
        </w:rPr>
        <w:t>Исполнение бюджета за 2020</w:t>
      </w:r>
      <w:r w:rsidR="003C790B" w:rsidRPr="00F85644">
        <w:rPr>
          <w:rFonts w:ascii="Liberation Serif" w:hAnsi="Liberation Serif" w:cs="Liberation Serif"/>
          <w:b/>
          <w:sz w:val="28"/>
          <w:szCs w:val="28"/>
        </w:rPr>
        <w:t xml:space="preserve"> год</w:t>
      </w:r>
    </w:p>
    <w:p w:rsidR="005B5569" w:rsidRPr="00F85644" w:rsidRDefault="003C790B" w:rsidP="00F85644">
      <w:pPr>
        <w:spacing w:after="0" w:line="240" w:lineRule="auto"/>
        <w:ind w:firstLine="708"/>
        <w:jc w:val="both"/>
        <w:rPr>
          <w:rFonts w:ascii="Liberation Serif" w:hAnsi="Liberation Serif" w:cs="Liberation Serif"/>
          <w:sz w:val="28"/>
          <w:szCs w:val="28"/>
        </w:rPr>
      </w:pPr>
      <w:r w:rsidRPr="00F85644">
        <w:rPr>
          <w:rFonts w:ascii="Liberation Serif" w:hAnsi="Liberation Serif" w:cs="Liberation Serif"/>
          <w:sz w:val="28"/>
          <w:szCs w:val="28"/>
        </w:rPr>
        <w:t xml:space="preserve">Главным финансовым инструментом для достижения стабильности социально-экономического развития городского округа ЗАТО </w:t>
      </w:r>
      <w:proofErr w:type="gramStart"/>
      <w:r w:rsidRPr="00F85644">
        <w:rPr>
          <w:rFonts w:ascii="Liberation Serif" w:hAnsi="Liberation Serif" w:cs="Liberation Serif"/>
          <w:sz w:val="28"/>
          <w:szCs w:val="28"/>
        </w:rPr>
        <w:t>Свободный</w:t>
      </w:r>
      <w:proofErr w:type="gramEnd"/>
      <w:r w:rsidRPr="00F85644">
        <w:rPr>
          <w:rFonts w:ascii="Liberation Serif" w:hAnsi="Liberation Serif" w:cs="Liberation Serif"/>
          <w:sz w:val="28"/>
          <w:szCs w:val="28"/>
        </w:rPr>
        <w:t xml:space="preserve"> безусловно служит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проводится в соответствии с Бюджетным кодексом РФ, Положением «О бюджетном процессе в городском </w:t>
      </w:r>
      <w:proofErr w:type="gramStart"/>
      <w:r w:rsidRPr="00F85644">
        <w:rPr>
          <w:rFonts w:ascii="Liberation Serif" w:hAnsi="Liberation Serif" w:cs="Liberation Serif"/>
          <w:sz w:val="28"/>
          <w:szCs w:val="28"/>
        </w:rPr>
        <w:t>округе</w:t>
      </w:r>
      <w:proofErr w:type="gramEnd"/>
      <w:r w:rsidRPr="00F85644">
        <w:rPr>
          <w:rFonts w:ascii="Liberation Serif" w:hAnsi="Liberation Serif" w:cs="Liberation Serif"/>
          <w:sz w:val="28"/>
          <w:szCs w:val="28"/>
        </w:rPr>
        <w:t xml:space="preserve"> ЗАТО Свободный» (новая редакция), утвержденным Решением Думы городского округа ЗАТО Свободный от 16.11.2009г. № 33/8.</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Бюджет утверждается депутатами Думы городского округа после проведения публичных слушаний. Исполнение бюджета осуществляется в течение года, каждый квартал информация об исполнении бюджета размещается на официальном сайте.</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По итогам исполнения бюджета за 2020 год получены доходы в </w:t>
      </w:r>
      <w:r w:rsidR="00D94EF7">
        <w:rPr>
          <w:rFonts w:ascii="Liberation Serif" w:hAnsi="Liberation Serif" w:cs="Liberation Serif"/>
          <w:sz w:val="28"/>
          <w:szCs w:val="28"/>
        </w:rPr>
        <w:br/>
      </w:r>
      <w:r w:rsidRPr="00252EAC">
        <w:rPr>
          <w:rFonts w:ascii="Liberation Serif" w:hAnsi="Liberation Serif" w:cs="Liberation Serif"/>
          <w:sz w:val="28"/>
          <w:szCs w:val="28"/>
        </w:rPr>
        <w:t>объеме 487,4 млн. рублей или 99%, поступление налоговых и неналоговых доходов составило 131,2 млн. рублей или 98% к годовому плану.</w:t>
      </w:r>
    </w:p>
    <w:p w:rsidR="005B5569"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Исполнение расходной части бюджета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составило 465,7 млн. рублей или 79,1% к лимитам бюджетных обязательств, утвержденным на год.</w:t>
      </w:r>
    </w:p>
    <w:p w:rsidR="005B5569" w:rsidRPr="00252EAC" w:rsidRDefault="003C790B" w:rsidP="00F85644">
      <w:pPr>
        <w:widowControl w:val="0"/>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Подразделение правового обеспечения</w:t>
      </w:r>
    </w:p>
    <w:p w:rsidR="00D94EF7" w:rsidRPr="00F33FA4" w:rsidRDefault="00D94EF7" w:rsidP="00F85644">
      <w:pPr>
        <w:spacing w:after="0" w:line="240" w:lineRule="auto"/>
        <w:ind w:firstLine="708"/>
        <w:jc w:val="both"/>
        <w:rPr>
          <w:rFonts w:ascii="Liberation Serif" w:hAnsi="Liberation Serif" w:cs="Liberation Serif"/>
          <w:sz w:val="28"/>
          <w:szCs w:val="28"/>
        </w:rPr>
      </w:pPr>
      <w:r w:rsidRPr="00F33FA4">
        <w:rPr>
          <w:rFonts w:ascii="Liberation Serif" w:hAnsi="Liberation Serif" w:cs="Liberation Serif"/>
          <w:sz w:val="28"/>
          <w:szCs w:val="28"/>
        </w:rPr>
        <w:t xml:space="preserve">Юридическая помощь оказывалась специалистам администрации и руководителям муниципальных учреждений и организаций, расположенных на территории городского округа. Рассмотрены и разрешены все заявления и жалобы, поступившие от граждан в 2020 году. </w:t>
      </w:r>
    </w:p>
    <w:p w:rsidR="00D94EF7" w:rsidRPr="00F33FA4" w:rsidRDefault="00D94EF7" w:rsidP="00F85644">
      <w:pPr>
        <w:spacing w:after="0" w:line="240" w:lineRule="auto"/>
        <w:ind w:firstLine="708"/>
        <w:jc w:val="both"/>
        <w:rPr>
          <w:rFonts w:ascii="Liberation Serif" w:hAnsi="Liberation Serif" w:cs="Liberation Serif"/>
          <w:sz w:val="28"/>
          <w:szCs w:val="28"/>
        </w:rPr>
      </w:pPr>
      <w:r w:rsidRPr="00F33FA4">
        <w:rPr>
          <w:rFonts w:ascii="Liberation Serif" w:hAnsi="Liberation Serif" w:cs="Liberation Serif"/>
          <w:sz w:val="28"/>
          <w:szCs w:val="28"/>
        </w:rPr>
        <w:t>Разработано и направлено на утвержде</w:t>
      </w:r>
      <w:r>
        <w:rPr>
          <w:rFonts w:ascii="Liberation Serif" w:hAnsi="Liberation Serif" w:cs="Liberation Serif"/>
          <w:sz w:val="28"/>
          <w:szCs w:val="28"/>
        </w:rPr>
        <w:t xml:space="preserve">ние в Думу городского </w:t>
      </w:r>
      <w:r>
        <w:rPr>
          <w:rFonts w:ascii="Liberation Serif" w:hAnsi="Liberation Serif" w:cs="Liberation Serif"/>
          <w:sz w:val="28"/>
          <w:szCs w:val="28"/>
        </w:rPr>
        <w:br/>
        <w:t xml:space="preserve">округа </w:t>
      </w:r>
      <w:r w:rsidRPr="00F33FA4">
        <w:rPr>
          <w:rFonts w:ascii="Liberation Serif" w:hAnsi="Liberation Serif" w:cs="Liberation Serif"/>
          <w:sz w:val="28"/>
          <w:szCs w:val="28"/>
        </w:rPr>
        <w:t xml:space="preserve">5 проектов нормативных правовых актов. Проведена правовая экспертиза </w:t>
      </w:r>
      <w:r>
        <w:rPr>
          <w:rFonts w:ascii="Liberation Serif" w:hAnsi="Liberation Serif" w:cs="Liberation Serif"/>
          <w:sz w:val="28"/>
          <w:szCs w:val="28"/>
        </w:rPr>
        <w:t>1463</w:t>
      </w:r>
      <w:r w:rsidRPr="00F33FA4">
        <w:rPr>
          <w:rFonts w:ascii="Liberation Serif" w:hAnsi="Liberation Serif" w:cs="Liberation Serif"/>
          <w:sz w:val="28"/>
          <w:szCs w:val="28"/>
        </w:rPr>
        <w:t xml:space="preserve"> проектов постановлений, распоряжений администрации городского округа, проектов решений Думы городского округа. </w:t>
      </w:r>
    </w:p>
    <w:p w:rsidR="00D94EF7" w:rsidRPr="00F33FA4" w:rsidRDefault="00D94EF7" w:rsidP="00F85644">
      <w:pPr>
        <w:spacing w:after="0" w:line="240" w:lineRule="auto"/>
        <w:ind w:firstLine="708"/>
        <w:jc w:val="both"/>
        <w:rPr>
          <w:rFonts w:ascii="Liberation Serif" w:hAnsi="Liberation Serif" w:cs="Liberation Serif"/>
          <w:sz w:val="28"/>
          <w:szCs w:val="28"/>
        </w:rPr>
      </w:pPr>
      <w:r w:rsidRPr="00F33FA4">
        <w:rPr>
          <w:rFonts w:ascii="Liberation Serif" w:hAnsi="Liberation Serif" w:cs="Liberation Serif"/>
          <w:sz w:val="28"/>
          <w:szCs w:val="28"/>
        </w:rPr>
        <w:t>За 2020</w:t>
      </w:r>
      <w:r>
        <w:rPr>
          <w:rFonts w:ascii="Liberation Serif" w:hAnsi="Liberation Serif" w:cs="Liberation Serif"/>
          <w:sz w:val="28"/>
          <w:szCs w:val="28"/>
        </w:rPr>
        <w:t xml:space="preserve"> год осуществлено 61 антикоррупционная экспертиза</w:t>
      </w:r>
      <w:r w:rsidRPr="00F33FA4">
        <w:rPr>
          <w:rFonts w:ascii="Liberation Serif" w:hAnsi="Liberation Serif" w:cs="Liberation Serif"/>
          <w:sz w:val="28"/>
          <w:szCs w:val="28"/>
        </w:rPr>
        <w:t xml:space="preserve"> нормативных правовых актов администрации и Думы городского округа, подготовлены антикоррупционные заключения. </w:t>
      </w:r>
    </w:p>
    <w:p w:rsidR="00D94EF7" w:rsidRPr="00F33FA4" w:rsidRDefault="00D94EF7" w:rsidP="00F85644">
      <w:pPr>
        <w:spacing w:after="0" w:line="240" w:lineRule="auto"/>
        <w:ind w:firstLine="708"/>
        <w:jc w:val="both"/>
        <w:rPr>
          <w:rFonts w:ascii="Liberation Serif" w:hAnsi="Liberation Serif" w:cs="Liberation Serif"/>
          <w:sz w:val="28"/>
          <w:szCs w:val="28"/>
        </w:rPr>
      </w:pPr>
      <w:r w:rsidRPr="00F33FA4">
        <w:rPr>
          <w:rFonts w:ascii="Liberation Serif" w:hAnsi="Liberation Serif" w:cs="Liberation Serif"/>
          <w:sz w:val="28"/>
          <w:szCs w:val="28"/>
        </w:rPr>
        <w:t>Специалисты подразделения правового обеспечения п</w:t>
      </w:r>
      <w:r>
        <w:rPr>
          <w:rFonts w:ascii="Liberation Serif" w:hAnsi="Liberation Serif" w:cs="Liberation Serif"/>
          <w:sz w:val="28"/>
          <w:szCs w:val="28"/>
        </w:rPr>
        <w:t>риняли участие в рассмотрении 10</w:t>
      </w:r>
      <w:r w:rsidRPr="00F33FA4">
        <w:rPr>
          <w:rFonts w:ascii="Liberation Serif" w:hAnsi="Liberation Serif" w:cs="Liberation Serif"/>
          <w:sz w:val="28"/>
          <w:szCs w:val="28"/>
        </w:rPr>
        <w:t xml:space="preserve"> дел в судах общей юрисдикции, </w:t>
      </w:r>
      <w:r>
        <w:rPr>
          <w:rFonts w:ascii="Liberation Serif" w:hAnsi="Liberation Serif" w:cs="Liberation Serif"/>
          <w:sz w:val="28"/>
          <w:szCs w:val="28"/>
        </w:rPr>
        <w:t>15</w:t>
      </w:r>
      <w:r w:rsidRPr="00F33FA4">
        <w:rPr>
          <w:rFonts w:ascii="Liberation Serif" w:hAnsi="Liberation Serif" w:cs="Liberation Serif"/>
          <w:sz w:val="28"/>
          <w:szCs w:val="28"/>
        </w:rPr>
        <w:t xml:space="preserve"> дел в арбитражном суде и </w:t>
      </w:r>
      <w:r>
        <w:rPr>
          <w:rFonts w:ascii="Liberation Serif" w:hAnsi="Liberation Serif" w:cs="Liberation Serif"/>
          <w:sz w:val="28"/>
          <w:szCs w:val="28"/>
        </w:rPr>
        <w:t>1</w:t>
      </w:r>
      <w:r w:rsidRPr="00F33FA4">
        <w:rPr>
          <w:rFonts w:ascii="Liberation Serif" w:hAnsi="Liberation Serif" w:cs="Liberation Serif"/>
          <w:sz w:val="28"/>
          <w:szCs w:val="28"/>
        </w:rPr>
        <w:t xml:space="preserve"> дел</w:t>
      </w:r>
      <w:r>
        <w:rPr>
          <w:rFonts w:ascii="Liberation Serif" w:hAnsi="Liberation Serif" w:cs="Liberation Serif"/>
          <w:sz w:val="28"/>
          <w:szCs w:val="28"/>
        </w:rPr>
        <w:t>а</w:t>
      </w:r>
      <w:r w:rsidRPr="00F33FA4">
        <w:rPr>
          <w:rFonts w:ascii="Liberation Serif" w:hAnsi="Liberation Serif" w:cs="Liberation Serif"/>
          <w:sz w:val="28"/>
          <w:szCs w:val="28"/>
        </w:rPr>
        <w:t xml:space="preserve"> в областном суде Свердловской области, а так же в </w:t>
      </w:r>
      <w:r>
        <w:rPr>
          <w:rFonts w:ascii="Liberation Serif" w:hAnsi="Liberation Serif" w:cs="Liberation Serif"/>
          <w:sz w:val="28"/>
          <w:szCs w:val="28"/>
        </w:rPr>
        <w:t>10</w:t>
      </w:r>
      <w:r w:rsidRPr="00F33FA4">
        <w:rPr>
          <w:rFonts w:ascii="Liberation Serif" w:hAnsi="Liberation Serif" w:cs="Liberation Serif"/>
          <w:sz w:val="28"/>
          <w:szCs w:val="28"/>
        </w:rPr>
        <w:t xml:space="preserve"> заседаниях Федеральной антимонопольной службы. </w:t>
      </w:r>
    </w:p>
    <w:p w:rsidR="00D94EF7" w:rsidRDefault="00D94EF7" w:rsidP="00F85644">
      <w:pPr>
        <w:spacing w:after="0" w:line="240" w:lineRule="auto"/>
        <w:ind w:firstLine="708"/>
        <w:jc w:val="both"/>
        <w:rPr>
          <w:rFonts w:ascii="Liberation Serif" w:hAnsi="Liberation Serif" w:cs="Liberation Serif"/>
          <w:sz w:val="28"/>
          <w:szCs w:val="28"/>
        </w:rPr>
      </w:pPr>
      <w:r w:rsidRPr="00F33FA4">
        <w:rPr>
          <w:rFonts w:ascii="Liberation Serif" w:hAnsi="Liberation Serif" w:cs="Liberation Serif"/>
          <w:sz w:val="28"/>
          <w:szCs w:val="28"/>
        </w:rPr>
        <w:lastRenderedPageBreak/>
        <w:t>Велась работа по освобождению незаконно занимаемы</w:t>
      </w:r>
      <w:r>
        <w:rPr>
          <w:rFonts w:ascii="Liberation Serif" w:hAnsi="Liberation Serif" w:cs="Liberation Serif"/>
          <w:sz w:val="28"/>
          <w:szCs w:val="28"/>
        </w:rPr>
        <w:t>х муниципальных жилых помещений; выдавались разрешения на заключение сделки; выдавались разрешения на временное проживание для иностранных граждан.</w:t>
      </w: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Учет и распределение жилья</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xml:space="preserve">Учет и распределение жилья рассматриваются на жилищной комиссии по предоставлению жилья в городском округе, комиссии по признанию граждан </w:t>
      </w:r>
      <w:proofErr w:type="gramStart"/>
      <w:r w:rsidRPr="00252EAC">
        <w:rPr>
          <w:rFonts w:ascii="Liberation Serif" w:hAnsi="Liberation Serif" w:cs="Liberation Serif"/>
          <w:sz w:val="28"/>
          <w:szCs w:val="28"/>
        </w:rPr>
        <w:t>малоимущими</w:t>
      </w:r>
      <w:proofErr w:type="gramEnd"/>
      <w:r w:rsidRPr="00252EAC">
        <w:rPr>
          <w:rFonts w:ascii="Liberation Serif" w:hAnsi="Liberation Serif" w:cs="Liberation Serif"/>
          <w:sz w:val="28"/>
          <w:szCs w:val="28"/>
        </w:rPr>
        <w:t xml:space="preserve"> с целью получения жилой площади по договорам социального найма.</w:t>
      </w:r>
    </w:p>
    <w:p w:rsidR="005B5569" w:rsidRPr="00252EAC" w:rsidRDefault="002C32C3"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За 2020</w:t>
      </w:r>
      <w:r w:rsidR="003C790B" w:rsidRPr="00252EAC">
        <w:rPr>
          <w:rFonts w:ascii="Liberation Serif" w:hAnsi="Liberation Serif" w:cs="Liberation Serif"/>
          <w:sz w:val="28"/>
          <w:szCs w:val="28"/>
        </w:rPr>
        <w:t xml:space="preserve"> год принято на учет в администрации городского округа в качестве нуждающихся в улучшении жилищных условий:</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для предоставления</w:t>
      </w:r>
      <w:r w:rsidR="002C32C3" w:rsidRPr="00252EAC">
        <w:rPr>
          <w:rFonts w:ascii="Liberation Serif" w:hAnsi="Liberation Serif" w:cs="Liberation Serif"/>
          <w:sz w:val="28"/>
          <w:szCs w:val="28"/>
        </w:rPr>
        <w:t xml:space="preserve"> служебных жилых помещений - 17 семей.</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На территории городского округа предоставлено гражданам жилых помещений муниципального ж</w:t>
      </w:r>
      <w:r w:rsidR="002C32C3" w:rsidRPr="00252EAC">
        <w:rPr>
          <w:rFonts w:ascii="Liberation Serif" w:hAnsi="Liberation Serif" w:cs="Liberation Serif"/>
          <w:sz w:val="28"/>
          <w:szCs w:val="28"/>
        </w:rPr>
        <w:t>илищного фонда, в количестве 91</w:t>
      </w:r>
      <w:r w:rsidRPr="00252EAC">
        <w:rPr>
          <w:rFonts w:ascii="Liberation Serif" w:hAnsi="Liberation Serif" w:cs="Liberation Serif"/>
          <w:sz w:val="28"/>
          <w:szCs w:val="28"/>
        </w:rPr>
        <w:t xml:space="preserve"> квартир</w:t>
      </w:r>
      <w:r w:rsidR="002C32C3" w:rsidRPr="00252EAC">
        <w:rPr>
          <w:rFonts w:ascii="Liberation Serif" w:hAnsi="Liberation Serif" w:cs="Liberation Serif"/>
          <w:sz w:val="28"/>
          <w:szCs w:val="28"/>
        </w:rPr>
        <w:t>а</w:t>
      </w:r>
      <w:r w:rsidRPr="00252EAC">
        <w:rPr>
          <w:rFonts w:ascii="Liberation Serif" w:hAnsi="Liberation Serif" w:cs="Liberation Serif"/>
          <w:sz w:val="28"/>
          <w:szCs w:val="28"/>
        </w:rPr>
        <w:t>, из них:</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xml:space="preserve">- по </w:t>
      </w:r>
      <w:r w:rsidR="002C32C3" w:rsidRPr="00252EAC">
        <w:rPr>
          <w:rFonts w:ascii="Liberation Serif" w:hAnsi="Liberation Serif" w:cs="Liberation Serif"/>
          <w:sz w:val="28"/>
          <w:szCs w:val="28"/>
        </w:rPr>
        <w:t>договорам служебного найма - 60</w:t>
      </w:r>
      <w:r w:rsidRPr="00252EAC">
        <w:rPr>
          <w:rFonts w:ascii="Liberation Serif" w:hAnsi="Liberation Serif" w:cs="Liberation Serif"/>
          <w:sz w:val="28"/>
          <w:szCs w:val="28"/>
        </w:rPr>
        <w:t xml:space="preserve"> квартир;</w:t>
      </w:r>
    </w:p>
    <w:p w:rsidR="005B5569" w:rsidRPr="00252EAC"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 по до</w:t>
      </w:r>
      <w:r w:rsidR="002C32C3" w:rsidRPr="00252EAC">
        <w:rPr>
          <w:rFonts w:ascii="Liberation Serif" w:hAnsi="Liberation Serif" w:cs="Liberation Serif"/>
          <w:sz w:val="28"/>
          <w:szCs w:val="28"/>
        </w:rPr>
        <w:t>говорам коммерческого найма - 31</w:t>
      </w:r>
      <w:r w:rsidRPr="00252EAC">
        <w:rPr>
          <w:rFonts w:ascii="Liberation Serif" w:hAnsi="Liberation Serif" w:cs="Liberation Serif"/>
          <w:sz w:val="28"/>
          <w:szCs w:val="28"/>
        </w:rPr>
        <w:t xml:space="preserve"> квартиры.</w:t>
      </w:r>
    </w:p>
    <w:p w:rsidR="005B5569" w:rsidRDefault="003C790B" w:rsidP="00F85644">
      <w:pPr>
        <w:widowControl w:val="0"/>
        <w:spacing w:after="0" w:line="240" w:lineRule="auto"/>
        <w:ind w:firstLine="680"/>
        <w:jc w:val="both"/>
        <w:rPr>
          <w:rFonts w:ascii="Liberation Serif" w:hAnsi="Liberation Serif" w:cs="Liberation Serif"/>
          <w:sz w:val="28"/>
          <w:szCs w:val="28"/>
        </w:rPr>
      </w:pPr>
      <w:r w:rsidRPr="00252EAC">
        <w:rPr>
          <w:rFonts w:ascii="Liberation Serif" w:hAnsi="Liberation Serif" w:cs="Liberation Serif"/>
          <w:sz w:val="28"/>
          <w:szCs w:val="28"/>
        </w:rPr>
        <w:t>В целях обеспечения граждан государственными жилищными сертификатами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w:t>
      </w:r>
      <w:r w:rsidR="002C32C3" w:rsidRPr="00252EAC">
        <w:rPr>
          <w:rFonts w:ascii="Liberation Serif" w:hAnsi="Liberation Serif" w:cs="Liberation Serif"/>
          <w:sz w:val="28"/>
          <w:szCs w:val="28"/>
        </w:rPr>
        <w:t xml:space="preserve">лище» </w:t>
      </w:r>
      <w:r w:rsidR="002C32C3" w:rsidRPr="00252EAC">
        <w:rPr>
          <w:rFonts w:ascii="Liberation Serif" w:hAnsi="Liberation Serif" w:cs="Liberation Serif"/>
          <w:sz w:val="28"/>
          <w:szCs w:val="28"/>
        </w:rPr>
        <w:br/>
        <w:t>на 2015-2020 годы, в 2020</w:t>
      </w:r>
      <w:r w:rsidRPr="00252EAC">
        <w:rPr>
          <w:rFonts w:ascii="Liberation Serif" w:hAnsi="Liberation Serif" w:cs="Liberation Serif"/>
          <w:sz w:val="28"/>
          <w:szCs w:val="28"/>
        </w:rPr>
        <w:t xml:space="preserve"> году проведено 3 заседания комиссии по реализации программы государственны</w:t>
      </w:r>
      <w:r w:rsidR="002C32C3" w:rsidRPr="00252EAC">
        <w:rPr>
          <w:rFonts w:ascii="Liberation Serif" w:hAnsi="Liberation Serif" w:cs="Liberation Serif"/>
          <w:sz w:val="28"/>
          <w:szCs w:val="28"/>
        </w:rPr>
        <w:t>х жилищных сертификатов. На 2020</w:t>
      </w:r>
      <w:r w:rsidRPr="00252EAC">
        <w:rPr>
          <w:rFonts w:ascii="Liberation Serif" w:hAnsi="Liberation Serif" w:cs="Liberation Serif"/>
          <w:sz w:val="28"/>
          <w:szCs w:val="28"/>
        </w:rPr>
        <w:t xml:space="preserve"> </w:t>
      </w:r>
      <w:proofErr w:type="gramStart"/>
      <w:r w:rsidRPr="00252EAC">
        <w:rPr>
          <w:rFonts w:ascii="Liberation Serif" w:hAnsi="Liberation Serif" w:cs="Liberation Serif"/>
          <w:sz w:val="28"/>
          <w:szCs w:val="28"/>
        </w:rPr>
        <w:t>год</w:t>
      </w:r>
      <w:proofErr w:type="gramEnd"/>
      <w:r w:rsidRPr="00252EAC">
        <w:rPr>
          <w:rFonts w:ascii="Liberation Serif" w:hAnsi="Liberation Serif" w:cs="Liberation Serif"/>
          <w:sz w:val="28"/>
          <w:szCs w:val="28"/>
        </w:rPr>
        <w:t xml:space="preserve"> ЗАТО Свободный выделена социальная выплата в размере </w:t>
      </w:r>
      <w:r w:rsidR="002C32C3" w:rsidRPr="00252EAC">
        <w:rPr>
          <w:rFonts w:ascii="Liberation Serif" w:hAnsi="Liberation Serif" w:cs="Liberation Serif"/>
          <w:sz w:val="28"/>
          <w:szCs w:val="28"/>
        </w:rPr>
        <w:t>2 626,2 тыс. рублей для обеспечения 1 семьи (3</w:t>
      </w:r>
      <w:r w:rsidRPr="00252EAC">
        <w:rPr>
          <w:rFonts w:ascii="Liberation Serif" w:hAnsi="Liberation Serif" w:cs="Liberation Serif"/>
          <w:sz w:val="28"/>
          <w:szCs w:val="28"/>
        </w:rPr>
        <w:t xml:space="preserve"> человек</w:t>
      </w:r>
      <w:r w:rsidR="002C32C3" w:rsidRPr="00252EAC">
        <w:rPr>
          <w:rFonts w:ascii="Liberation Serif" w:hAnsi="Liberation Serif" w:cs="Liberation Serif"/>
          <w:sz w:val="28"/>
          <w:szCs w:val="28"/>
        </w:rPr>
        <w:t>а</w:t>
      </w:r>
      <w:r w:rsidRPr="00252EAC">
        <w:rPr>
          <w:rFonts w:ascii="Liberation Serif" w:hAnsi="Liberation Serif" w:cs="Liberation Serif"/>
          <w:sz w:val="28"/>
          <w:szCs w:val="28"/>
        </w:rPr>
        <w:t>) жилой площадью в избранном постоянном месте жительства.</w:t>
      </w: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Муниципальные закупки</w:t>
      </w:r>
    </w:p>
    <w:p w:rsidR="005B5569" w:rsidRDefault="003C790B" w:rsidP="00F85644">
      <w:pPr>
        <w:spacing w:after="0" w:line="240" w:lineRule="auto"/>
        <w:ind w:firstLine="708"/>
        <w:jc w:val="both"/>
        <w:rPr>
          <w:rFonts w:ascii="Liberation Serif" w:hAnsi="Liberation Serif" w:cs="Liberation Serif"/>
          <w:sz w:val="28"/>
          <w:szCs w:val="28"/>
        </w:rPr>
      </w:pPr>
      <w:proofErr w:type="gramStart"/>
      <w:r w:rsidRPr="00252EAC">
        <w:rPr>
          <w:rFonts w:ascii="Liberation Serif" w:hAnsi="Liberation Serif" w:cs="Liberation Serif"/>
          <w:sz w:val="28"/>
          <w:szCs w:val="28"/>
        </w:rPr>
        <w:t xml:space="preserve">Во исполнение Федерального закона № 44-ФЗ от 5 апреля 2013 года </w:t>
      </w:r>
      <w:r w:rsidRPr="00252EAC">
        <w:rPr>
          <w:rFonts w:ascii="Liberation Serif" w:hAnsi="Liberation Serif" w:cs="Liberation Serif"/>
          <w:sz w:val="28"/>
          <w:szCs w:val="28"/>
        </w:rPr>
        <w:br/>
        <w:t>«О контрактной системе в сфере закупок товаров, работ и услуг для обеспечения государственных и муниципальных нужд», в 2020 году, согласно плана-графика, утвержденного распоряжением администрации городского округа, для выполнения задач по всем направлениям деятельности были проведены конкурсы</w:t>
      </w:r>
      <w:r w:rsidRPr="00876E18">
        <w:rPr>
          <w:rFonts w:ascii="Liberation Serif" w:hAnsi="Liberation Serif" w:cs="Liberation Serif"/>
          <w:sz w:val="28"/>
          <w:szCs w:val="28"/>
        </w:rPr>
        <w:t>, заключено 53 муниципальных контракта, выполнено 40 муниципальных контрактов.</w:t>
      </w:r>
      <w:proofErr w:type="gramEnd"/>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Благоустройство городского округа</w:t>
      </w:r>
    </w:p>
    <w:p w:rsidR="00751E79" w:rsidRPr="00C34660" w:rsidRDefault="00751E79" w:rsidP="00F85644">
      <w:pPr>
        <w:spacing w:after="0" w:line="240" w:lineRule="auto"/>
        <w:ind w:firstLine="709"/>
        <w:contextualSpacing/>
        <w:jc w:val="both"/>
        <w:rPr>
          <w:shd w:val="clear" w:color="auto" w:fill="FFFFFF"/>
        </w:rPr>
      </w:pPr>
      <w:r>
        <w:rPr>
          <w:rFonts w:ascii="Liberation Serif" w:hAnsi="Liberation Serif" w:cs="Liberation Serif"/>
          <w:sz w:val="28"/>
          <w:szCs w:val="28"/>
          <w:shd w:val="clear" w:color="auto" w:fill="FFFFFF"/>
        </w:rPr>
        <w:t xml:space="preserve">В течение 2020 года проведены мероприятия по благоустройству территории </w:t>
      </w:r>
      <w:r w:rsidRPr="00C34660">
        <w:rPr>
          <w:rFonts w:ascii="Liberation Serif" w:hAnsi="Liberation Serif" w:cs="Liberation Serif"/>
          <w:sz w:val="28"/>
          <w:szCs w:val="28"/>
          <w:shd w:val="clear" w:color="auto" w:fill="FFFFFF"/>
        </w:rPr>
        <w:t>городского округа:</w:t>
      </w:r>
    </w:p>
    <w:p w:rsidR="00751E79" w:rsidRPr="00C34660" w:rsidRDefault="00751E79" w:rsidP="00F85644">
      <w:pPr>
        <w:spacing w:after="0" w:line="240" w:lineRule="auto"/>
        <w:ind w:firstLine="709"/>
        <w:contextualSpacing/>
        <w:jc w:val="both"/>
        <w:rPr>
          <w:shd w:val="clear" w:color="auto" w:fill="FFFFFF"/>
        </w:rPr>
      </w:pPr>
      <w:r w:rsidRPr="00C34660">
        <w:rPr>
          <w:rFonts w:ascii="Liberation Serif" w:hAnsi="Liberation Serif" w:cs="Liberation Serif"/>
          <w:sz w:val="28"/>
          <w:szCs w:val="28"/>
          <w:shd w:val="clear" w:color="auto" w:fill="FFFFFF"/>
        </w:rPr>
        <w:t>- Устройство 2-ух пандусов к универсальной спортивной площадке;</w:t>
      </w:r>
    </w:p>
    <w:p w:rsidR="00751E79" w:rsidRPr="00C34660" w:rsidRDefault="00452020" w:rsidP="00F85644">
      <w:pPr>
        <w:spacing w:after="0" w:line="240" w:lineRule="auto"/>
        <w:ind w:firstLine="709"/>
        <w:contextualSpacing/>
        <w:jc w:val="both"/>
        <w:rPr>
          <w:shd w:val="clear" w:color="auto" w:fill="FFFFFF"/>
        </w:rPr>
      </w:pPr>
      <w:r>
        <w:rPr>
          <w:rFonts w:ascii="Liberation Serif" w:hAnsi="Liberation Serif" w:cs="Liberation Serif"/>
          <w:sz w:val="28"/>
          <w:szCs w:val="28"/>
          <w:shd w:val="clear" w:color="auto" w:fill="FFFFFF"/>
        </w:rPr>
        <w:t xml:space="preserve">- Устройство </w:t>
      </w:r>
      <w:r w:rsidR="00751E79" w:rsidRPr="00C34660">
        <w:rPr>
          <w:rFonts w:ascii="Liberation Serif" w:hAnsi="Liberation Serif" w:cs="Liberation Serif"/>
          <w:sz w:val="28"/>
          <w:szCs w:val="28"/>
          <w:shd w:val="clear" w:color="auto" w:fill="FFFFFF"/>
        </w:rPr>
        <w:t>основания для площадки въездной стелы;</w:t>
      </w:r>
    </w:p>
    <w:p w:rsidR="00751E79" w:rsidRPr="00C34660" w:rsidRDefault="00751E79" w:rsidP="00F85644">
      <w:pPr>
        <w:spacing w:after="0" w:line="240" w:lineRule="auto"/>
        <w:ind w:firstLine="709"/>
        <w:contextualSpacing/>
        <w:jc w:val="both"/>
        <w:rPr>
          <w:shd w:val="clear" w:color="auto" w:fill="FFFFFF"/>
        </w:rPr>
      </w:pPr>
      <w:r w:rsidRPr="00C34660">
        <w:rPr>
          <w:rFonts w:ascii="Liberation Serif" w:hAnsi="Liberation Serif" w:cs="Liberation Serif"/>
          <w:sz w:val="28"/>
          <w:szCs w:val="28"/>
          <w:shd w:val="clear" w:color="auto" w:fill="FFFFFF"/>
        </w:rPr>
        <w:t>- Ликвидация несанкционированной свалки;</w:t>
      </w:r>
    </w:p>
    <w:p w:rsidR="00751E79" w:rsidRPr="00C34660" w:rsidRDefault="00751E79" w:rsidP="00F85644">
      <w:pPr>
        <w:spacing w:after="0" w:line="240" w:lineRule="auto"/>
        <w:ind w:firstLine="709"/>
        <w:contextualSpacing/>
        <w:jc w:val="both"/>
        <w:rPr>
          <w:shd w:val="clear" w:color="auto" w:fill="FFFFFF"/>
        </w:rPr>
      </w:pPr>
      <w:r w:rsidRPr="00C34660">
        <w:rPr>
          <w:rFonts w:ascii="Liberation Serif" w:hAnsi="Liberation Serif" w:cs="Liberation Serif"/>
          <w:sz w:val="28"/>
          <w:szCs w:val="28"/>
          <w:shd w:val="clear" w:color="auto" w:fill="FFFFFF"/>
        </w:rPr>
        <w:t>- Приобретение бюста, постаментов, подиума, табличек;</w:t>
      </w:r>
    </w:p>
    <w:p w:rsidR="00751E79" w:rsidRPr="00C34660" w:rsidRDefault="00751E79" w:rsidP="00F85644">
      <w:pPr>
        <w:spacing w:after="0" w:line="240" w:lineRule="auto"/>
        <w:ind w:firstLine="709"/>
        <w:contextualSpacing/>
        <w:jc w:val="both"/>
        <w:rPr>
          <w:shd w:val="clear" w:color="auto" w:fill="FFFFFF"/>
        </w:rPr>
      </w:pPr>
      <w:r w:rsidRPr="00C34660">
        <w:rPr>
          <w:rFonts w:ascii="Liberation Serif" w:hAnsi="Liberation Serif" w:cs="Liberation Serif"/>
          <w:sz w:val="28"/>
          <w:szCs w:val="28"/>
          <w:shd w:val="clear" w:color="auto" w:fill="FFFFFF"/>
        </w:rPr>
        <w:t>- Приобретение памятной доски;</w:t>
      </w:r>
    </w:p>
    <w:p w:rsidR="00751E79" w:rsidRPr="00C34660" w:rsidRDefault="00751E79" w:rsidP="00F85644">
      <w:pPr>
        <w:spacing w:after="0" w:line="240" w:lineRule="auto"/>
        <w:ind w:firstLine="709"/>
        <w:contextualSpacing/>
        <w:jc w:val="both"/>
        <w:rPr>
          <w:shd w:val="clear" w:color="auto" w:fill="FFFFFF"/>
        </w:rPr>
      </w:pPr>
      <w:r w:rsidRPr="00C34660">
        <w:rPr>
          <w:rFonts w:ascii="Liberation Serif" w:hAnsi="Liberation Serif" w:cs="Liberation Serif"/>
          <w:sz w:val="28"/>
          <w:szCs w:val="28"/>
          <w:shd w:val="clear" w:color="auto" w:fill="FFFFFF"/>
        </w:rPr>
        <w:t>- Выполнение работ</w:t>
      </w:r>
      <w:r w:rsidR="006C0C69" w:rsidRPr="00C34660">
        <w:rPr>
          <w:rFonts w:ascii="Liberation Serif" w:hAnsi="Liberation Serif" w:cs="Liberation Serif"/>
          <w:sz w:val="28"/>
          <w:szCs w:val="28"/>
          <w:shd w:val="clear" w:color="auto" w:fill="FFFFFF"/>
        </w:rPr>
        <w:t xml:space="preserve"> по устройству ледового городка;</w:t>
      </w:r>
    </w:p>
    <w:p w:rsidR="006C0C6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Устройство информационных щитов у детских площадок</w:t>
      </w:r>
      <w:r w:rsidR="006C0C69" w:rsidRPr="00C34660">
        <w:rPr>
          <w:rFonts w:ascii="Liberation Serif" w:hAnsi="Liberation Serif" w:cs="Liberation Serif"/>
          <w:sz w:val="28"/>
          <w:szCs w:val="28"/>
          <w:shd w:val="clear" w:color="auto" w:fill="FFFFFF"/>
        </w:rPr>
        <w:t>;</w:t>
      </w:r>
    </w:p>
    <w:p w:rsidR="006C0C6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xml:space="preserve">- Приобретение и установка качелей на территории </w:t>
      </w:r>
      <w:proofErr w:type="gramStart"/>
      <w:r w:rsidRPr="00C34660">
        <w:rPr>
          <w:rFonts w:ascii="Liberation Serif" w:hAnsi="Liberation Serif" w:cs="Liberation Serif"/>
          <w:sz w:val="28"/>
          <w:szCs w:val="28"/>
          <w:shd w:val="clear" w:color="auto" w:fill="FFFFFF"/>
        </w:rPr>
        <w:t>ГО</w:t>
      </w:r>
      <w:proofErr w:type="gramEnd"/>
      <w:r w:rsidRPr="00C34660">
        <w:rPr>
          <w:rFonts w:ascii="Liberation Serif" w:hAnsi="Liberation Serif" w:cs="Liberation Serif"/>
          <w:sz w:val="28"/>
          <w:szCs w:val="28"/>
          <w:shd w:val="clear" w:color="auto" w:fill="FFFFFF"/>
        </w:rPr>
        <w:t xml:space="preserve"> ЗАТО Свободный</w:t>
      </w:r>
      <w:r w:rsidR="006C0C69" w:rsidRPr="00C34660">
        <w:rPr>
          <w:rFonts w:ascii="Liberation Serif" w:hAnsi="Liberation Serif" w:cs="Liberation Serif"/>
          <w:sz w:val="28"/>
          <w:szCs w:val="28"/>
          <w:shd w:val="clear" w:color="auto" w:fill="FFFFFF"/>
        </w:rPr>
        <w:t>;</w:t>
      </w:r>
    </w:p>
    <w:p w:rsidR="006C0C6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Устрой</w:t>
      </w:r>
      <w:r w:rsidR="006C0C69" w:rsidRPr="00C34660">
        <w:rPr>
          <w:rFonts w:ascii="Liberation Serif" w:hAnsi="Liberation Serif" w:cs="Liberation Serif"/>
          <w:sz w:val="28"/>
          <w:szCs w:val="28"/>
          <w:shd w:val="clear" w:color="auto" w:fill="FFFFFF"/>
        </w:rPr>
        <w:t>ство лавочек между домом 29-30;</w:t>
      </w:r>
    </w:p>
    <w:p w:rsidR="006C0C6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Ямоч</w:t>
      </w:r>
      <w:r w:rsidR="006C0C69" w:rsidRPr="00C34660">
        <w:rPr>
          <w:rFonts w:ascii="Liberation Serif" w:hAnsi="Liberation Serif" w:cs="Liberation Serif"/>
          <w:sz w:val="28"/>
          <w:szCs w:val="28"/>
          <w:shd w:val="clear" w:color="auto" w:fill="FFFFFF"/>
        </w:rPr>
        <w:t>ный ремонт автомобильных дорог;</w:t>
      </w:r>
    </w:p>
    <w:p w:rsidR="006C0C69" w:rsidRPr="00C34660" w:rsidRDefault="006C0C6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Валка деревьев и кустарников;</w:t>
      </w:r>
    </w:p>
    <w:p w:rsidR="006C0C6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Уст</w:t>
      </w:r>
      <w:r w:rsidR="006C0C69" w:rsidRPr="00C34660">
        <w:rPr>
          <w:rFonts w:ascii="Liberation Serif" w:hAnsi="Liberation Serif" w:cs="Liberation Serif"/>
          <w:sz w:val="28"/>
          <w:szCs w:val="28"/>
          <w:shd w:val="clear" w:color="auto" w:fill="FFFFFF"/>
        </w:rPr>
        <w:t>ройство детской площадки у д.60;</w:t>
      </w:r>
    </w:p>
    <w:p w:rsidR="006C0C6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lastRenderedPageBreak/>
        <w:t>-</w:t>
      </w:r>
      <w:r w:rsidR="006C0C69" w:rsidRPr="00C34660">
        <w:rPr>
          <w:rFonts w:ascii="Liberation Serif" w:hAnsi="Liberation Serif" w:cs="Liberation Serif"/>
          <w:sz w:val="28"/>
          <w:szCs w:val="28"/>
          <w:shd w:val="clear" w:color="auto" w:fill="FFFFFF"/>
        </w:rPr>
        <w:t xml:space="preserve"> Ремонт детской площадки у д.42;</w:t>
      </w:r>
    </w:p>
    <w:p w:rsidR="00751E79" w:rsidRPr="00C34660" w:rsidRDefault="00751E79" w:rsidP="00F85644">
      <w:pPr>
        <w:pStyle w:val="a9"/>
        <w:spacing w:after="0"/>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Устройство ограждения ул. Ленина</w:t>
      </w:r>
      <w:r w:rsidR="006C0C69" w:rsidRPr="00C34660">
        <w:rPr>
          <w:rFonts w:ascii="Liberation Serif" w:hAnsi="Liberation Serif" w:cs="Liberation Serif"/>
          <w:sz w:val="28"/>
          <w:szCs w:val="28"/>
          <w:shd w:val="clear" w:color="auto" w:fill="FFFFFF"/>
        </w:rPr>
        <w:t>.</w:t>
      </w:r>
    </w:p>
    <w:p w:rsidR="00751E79" w:rsidRPr="00C34660" w:rsidRDefault="00751E79" w:rsidP="00F85644">
      <w:pPr>
        <w:spacing w:after="0" w:line="240" w:lineRule="auto"/>
        <w:ind w:firstLine="709"/>
        <w:contextualSpacing/>
        <w:jc w:val="both"/>
        <w:rPr>
          <w:shd w:val="clear" w:color="auto" w:fill="FFFFFF"/>
        </w:rPr>
      </w:pPr>
      <w:r w:rsidRPr="00C34660">
        <w:rPr>
          <w:rFonts w:ascii="Liberation Serif" w:hAnsi="Liberation Serif" w:cs="Liberation Serif"/>
          <w:sz w:val="28"/>
          <w:szCs w:val="28"/>
          <w:shd w:val="clear" w:color="auto" w:fill="FFFFFF"/>
        </w:rPr>
        <w:t>Регулярно вывозился мусор, производился скос травы.</w:t>
      </w:r>
    </w:p>
    <w:p w:rsidR="00751E79" w:rsidRDefault="00751E79" w:rsidP="00F85644">
      <w:pPr>
        <w:spacing w:after="0" w:line="240" w:lineRule="auto"/>
        <w:ind w:firstLine="709"/>
        <w:contextualSpacing/>
        <w:jc w:val="both"/>
        <w:rPr>
          <w:rFonts w:ascii="Liberation Serif" w:hAnsi="Liberation Serif" w:cs="Liberation Serif"/>
          <w:sz w:val="28"/>
          <w:szCs w:val="28"/>
          <w:shd w:val="clear" w:color="auto" w:fill="FFFFFF"/>
        </w:rPr>
      </w:pPr>
      <w:r w:rsidRPr="00C34660">
        <w:rPr>
          <w:rFonts w:ascii="Liberation Serif" w:hAnsi="Liberation Serif" w:cs="Liberation Serif"/>
          <w:sz w:val="28"/>
          <w:szCs w:val="28"/>
          <w:shd w:val="clear" w:color="auto" w:fill="FFFFFF"/>
        </w:rPr>
        <w:t xml:space="preserve">Обеспечено бесперебойное </w:t>
      </w:r>
      <w:r>
        <w:rPr>
          <w:rFonts w:ascii="Liberation Serif" w:hAnsi="Liberation Serif" w:cs="Liberation Serif"/>
          <w:sz w:val="28"/>
          <w:szCs w:val="28"/>
          <w:shd w:val="clear" w:color="auto" w:fill="FFFFFF"/>
        </w:rPr>
        <w:t xml:space="preserve">уличное освещение территории городского </w:t>
      </w:r>
      <w:proofErr w:type="gramStart"/>
      <w:r>
        <w:rPr>
          <w:rFonts w:ascii="Liberation Serif" w:hAnsi="Liberation Serif" w:cs="Liberation Serif"/>
          <w:sz w:val="28"/>
          <w:szCs w:val="28"/>
          <w:shd w:val="clear" w:color="auto" w:fill="FFFFFF"/>
        </w:rPr>
        <w:t>округа</w:t>
      </w:r>
      <w:proofErr w:type="gramEnd"/>
      <w:r>
        <w:rPr>
          <w:rFonts w:ascii="Liberation Serif" w:hAnsi="Liberation Serif" w:cs="Liberation Serif"/>
          <w:sz w:val="28"/>
          <w:szCs w:val="28"/>
          <w:shd w:val="clear" w:color="auto" w:fill="FFFFFF"/>
        </w:rPr>
        <w:t xml:space="preserve"> ЗАТО Свободный.</w:t>
      </w:r>
    </w:p>
    <w:p w:rsidR="00751E79" w:rsidRDefault="00751E79" w:rsidP="00F8564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shd w:val="clear" w:color="auto" w:fill="FFFFFF"/>
        </w:rPr>
        <w:t xml:space="preserve">В рамках переданного государственного </w:t>
      </w:r>
      <w:r>
        <w:rPr>
          <w:rFonts w:ascii="Liberation Serif" w:hAnsi="Liberation Serif" w:cs="Liberation Serif"/>
          <w:sz w:val="28"/>
          <w:szCs w:val="28"/>
        </w:rPr>
        <w:t xml:space="preserve">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Pr>
          <w:rFonts w:ascii="Liberation Serif" w:hAnsi="Liberation Serif" w:cs="Liberation Serif"/>
          <w:sz w:val="28"/>
          <w:szCs w:val="28"/>
        </w:rPr>
        <w:t>округе</w:t>
      </w:r>
      <w:proofErr w:type="gramEnd"/>
      <w:r>
        <w:rPr>
          <w:rFonts w:ascii="Liberation Serif" w:hAnsi="Liberation Serif" w:cs="Liberation Serif"/>
          <w:sz w:val="28"/>
          <w:szCs w:val="28"/>
        </w:rPr>
        <w:t xml:space="preserve"> ЗАТО Свободный производился отлов животных без владельцев. Специализированной организацией</w:t>
      </w:r>
      <w:r>
        <w:rPr>
          <w:rFonts w:ascii="Liberation Serif" w:hAnsi="Liberation Serif" w:cs="Liberation Serif"/>
          <w:sz w:val="28"/>
          <w:szCs w:val="28"/>
          <w:shd w:val="clear" w:color="auto" w:fill="FFFFFF"/>
        </w:rPr>
        <w:t xml:space="preserve"> отловлено 19 животных без владельцев. </w:t>
      </w: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Жилищно-коммунальное хозяйство</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xml:space="preserve">В соответствии с региональной программой содействия капитальному ремонту общего имущества в многоквартирных домах Свердловской области </w:t>
      </w:r>
      <w:r w:rsidR="007B477E">
        <w:rPr>
          <w:rFonts w:ascii="Liberation Serif" w:hAnsi="Liberation Serif" w:cs="Liberation Serif"/>
          <w:sz w:val="28"/>
          <w:szCs w:val="28"/>
          <w:shd w:val="clear" w:color="auto" w:fill="FFFFFF"/>
        </w:rPr>
        <w:br/>
      </w:r>
      <w:r w:rsidR="0015400A">
        <w:rPr>
          <w:rFonts w:ascii="Liberation Serif" w:hAnsi="Liberation Serif" w:cs="Liberation Serif"/>
          <w:sz w:val="28"/>
          <w:szCs w:val="28"/>
          <w:shd w:val="clear" w:color="auto" w:fill="FFFFFF"/>
        </w:rPr>
        <w:t xml:space="preserve">в 2020 году закончен </w:t>
      </w:r>
      <w:r>
        <w:rPr>
          <w:rFonts w:ascii="Liberation Serif" w:hAnsi="Liberation Serif" w:cs="Liberation Serif"/>
          <w:sz w:val="28"/>
          <w:szCs w:val="28"/>
          <w:shd w:val="clear" w:color="auto" w:fill="FFFFFF"/>
        </w:rPr>
        <w:t>капитальный ремонт ж</w:t>
      </w:r>
      <w:r w:rsidR="007B477E">
        <w:rPr>
          <w:rFonts w:ascii="Liberation Serif" w:hAnsi="Liberation Serif" w:cs="Liberation Serif"/>
          <w:sz w:val="28"/>
          <w:szCs w:val="28"/>
          <w:shd w:val="clear" w:color="auto" w:fill="FFFFFF"/>
        </w:rPr>
        <w:t>илого дома по ул. Ленина, д.16.</w:t>
      </w:r>
    </w:p>
    <w:p w:rsidR="00751E79" w:rsidRDefault="00751E79" w:rsidP="00F85644">
      <w:pPr>
        <w:spacing w:after="0" w:line="240" w:lineRule="auto"/>
        <w:ind w:firstLine="709"/>
        <w:jc w:val="both"/>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 xml:space="preserve">В сфере жилищно-коммунального хозяйства были проведены следующие мероприятия: </w:t>
      </w:r>
    </w:p>
    <w:p w:rsidR="00BB2765" w:rsidRDefault="00BB2765" w:rsidP="00BB2765">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Приобретение газовых плит - 40 шт.</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w:t>
      </w:r>
      <w:r w:rsidR="002B5D31">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Капитальный р</w:t>
      </w:r>
      <w:r w:rsidR="0015400A">
        <w:rPr>
          <w:rFonts w:ascii="Liberation Serif" w:hAnsi="Liberation Serif" w:cs="Liberation Serif"/>
          <w:sz w:val="28"/>
          <w:szCs w:val="28"/>
          <w:shd w:val="clear" w:color="auto" w:fill="FFFFFF"/>
        </w:rPr>
        <w:t xml:space="preserve">емонт ГВС в </w:t>
      </w:r>
      <w:proofErr w:type="gramStart"/>
      <w:r w:rsidR="0015400A">
        <w:rPr>
          <w:rFonts w:ascii="Liberation Serif" w:hAnsi="Liberation Serif" w:cs="Liberation Serif"/>
          <w:sz w:val="28"/>
          <w:szCs w:val="28"/>
          <w:shd w:val="clear" w:color="auto" w:fill="FFFFFF"/>
        </w:rPr>
        <w:t>жилых</w:t>
      </w:r>
      <w:proofErr w:type="gramEnd"/>
      <w:r w:rsidR="0015400A">
        <w:rPr>
          <w:rFonts w:ascii="Liberation Serif" w:hAnsi="Liberation Serif" w:cs="Liberation Serif"/>
          <w:sz w:val="28"/>
          <w:szCs w:val="28"/>
          <w:shd w:val="clear" w:color="auto" w:fill="FFFFFF"/>
        </w:rPr>
        <w:t xml:space="preserve"> домах-10 шт.;</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w:t>
      </w:r>
      <w:r w:rsidR="002B5D31">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 xml:space="preserve">Капитальный ремонт сетей канализации и водопровода по ул. </w:t>
      </w:r>
      <w:proofErr w:type="spellStart"/>
      <w:r>
        <w:rPr>
          <w:rFonts w:ascii="Liberation Serif" w:hAnsi="Liberation Serif" w:cs="Liberation Serif"/>
          <w:sz w:val="28"/>
          <w:szCs w:val="28"/>
          <w:shd w:val="clear" w:color="auto" w:fill="FFFFFF"/>
        </w:rPr>
        <w:t>Карбышева</w:t>
      </w:r>
      <w:proofErr w:type="spellEnd"/>
      <w:r>
        <w:rPr>
          <w:rFonts w:ascii="Liberation Serif" w:hAnsi="Liberation Serif" w:cs="Liberation Serif"/>
          <w:sz w:val="28"/>
          <w:szCs w:val="28"/>
          <w:shd w:val="clear" w:color="auto" w:fill="FFFFFF"/>
        </w:rPr>
        <w:t>;</w:t>
      </w:r>
    </w:p>
    <w:p w:rsidR="00751E79" w:rsidRPr="0029168D"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xml:space="preserve">- Капитальный </w:t>
      </w:r>
      <w:r w:rsidRPr="0029168D">
        <w:rPr>
          <w:rFonts w:ascii="Liberation Serif" w:hAnsi="Liberation Serif" w:cs="Liberation Serif"/>
          <w:sz w:val="28"/>
          <w:szCs w:val="28"/>
          <w:shd w:val="clear" w:color="auto" w:fill="FFFFFF"/>
        </w:rPr>
        <w:t>ремонт насосной группы на насосной станции 3 подъема;</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Капитальный ремонт наружной теплосети в казарменной зоне;</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Капитальный ремонт наружной теплосети;</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Ремонт опоры под газопроводом высокого давления;</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xml:space="preserve">- Экспертиза промышленной безопасности оборудования котлов котельных </w:t>
      </w:r>
      <w:r w:rsidR="008409B4" w:rsidRPr="0029168D">
        <w:rPr>
          <w:rFonts w:ascii="Liberation Serif" w:hAnsi="Liberation Serif" w:cs="Liberation Serif"/>
          <w:sz w:val="28"/>
          <w:szCs w:val="28"/>
          <w:shd w:val="clear" w:color="auto" w:fill="FFFFFF"/>
        </w:rPr>
        <w:br/>
      </w:r>
      <w:r w:rsidRPr="0029168D">
        <w:rPr>
          <w:rFonts w:ascii="Liberation Serif" w:hAnsi="Liberation Serif" w:cs="Liberation Serif"/>
          <w:sz w:val="28"/>
          <w:szCs w:val="28"/>
          <w:shd w:val="clear" w:color="auto" w:fill="FFFFFF"/>
        </w:rPr>
        <w:t>№ 88,89;</w:t>
      </w:r>
    </w:p>
    <w:p w:rsidR="0029168D" w:rsidRPr="0029168D" w:rsidRDefault="00751E79" w:rsidP="0029168D">
      <w:pPr>
        <w:pStyle w:val="ConsPlusNormal0"/>
        <w:widowControl/>
        <w:ind w:firstLine="709"/>
        <w:contextualSpacing/>
        <w:jc w:val="both"/>
        <w:rPr>
          <w:rFonts w:ascii="Liberation Serif" w:hAnsi="Liberation Serif" w:cs="Liberation Serif"/>
          <w:sz w:val="28"/>
          <w:szCs w:val="28"/>
        </w:rPr>
      </w:pPr>
      <w:r w:rsidRPr="0029168D">
        <w:rPr>
          <w:rFonts w:ascii="Liberation Serif" w:hAnsi="Liberation Serif" w:cs="Liberation Serif"/>
          <w:sz w:val="28"/>
          <w:szCs w:val="28"/>
          <w:shd w:val="clear" w:color="auto" w:fill="FFFFFF"/>
        </w:rPr>
        <w:t>- Реконструкция участка трубопровода теплоснабжения</w:t>
      </w:r>
      <w:r w:rsidR="0029168D" w:rsidRPr="0029168D">
        <w:rPr>
          <w:rFonts w:ascii="Liberation Serif" w:hAnsi="Liberation Serif" w:cs="Liberation Serif"/>
          <w:sz w:val="28"/>
          <w:szCs w:val="28"/>
          <w:shd w:val="clear" w:color="auto" w:fill="FFFFFF"/>
        </w:rPr>
        <w:t xml:space="preserve"> </w:t>
      </w:r>
      <w:r w:rsidR="0029168D" w:rsidRPr="0029168D">
        <w:rPr>
          <w:rFonts w:ascii="Liberation Serif" w:hAnsi="Liberation Serif" w:cs="Liberation Serif"/>
          <w:sz w:val="28"/>
          <w:szCs w:val="28"/>
        </w:rPr>
        <w:t>(в районе гостиницы в/</w:t>
      </w:r>
      <w:proofErr w:type="gramStart"/>
      <w:r w:rsidR="0029168D" w:rsidRPr="0029168D">
        <w:rPr>
          <w:rFonts w:ascii="Liberation Serif" w:hAnsi="Liberation Serif" w:cs="Liberation Serif"/>
          <w:sz w:val="28"/>
          <w:szCs w:val="28"/>
        </w:rPr>
        <w:t>ч</w:t>
      </w:r>
      <w:proofErr w:type="gramEnd"/>
      <w:r w:rsidR="0029168D" w:rsidRPr="0029168D">
        <w:rPr>
          <w:rFonts w:ascii="Liberation Serif" w:hAnsi="Liberation Serif" w:cs="Liberation Serif"/>
          <w:sz w:val="28"/>
          <w:szCs w:val="28"/>
        </w:rPr>
        <w:t xml:space="preserve"> по ул. Ленина, 54);</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Приобретение силового трансформатора ТМ/400/6</w:t>
      </w:r>
      <w:r w:rsidR="0029168D" w:rsidRPr="0029168D">
        <w:rPr>
          <w:rFonts w:ascii="Liberation Serif" w:hAnsi="Liberation Serif" w:cs="Liberation Serif"/>
          <w:sz w:val="28"/>
          <w:szCs w:val="28"/>
          <w:shd w:val="clear" w:color="auto" w:fill="FFFFFF"/>
        </w:rPr>
        <w:t xml:space="preserve"> </w:t>
      </w:r>
      <w:r w:rsidR="0029168D" w:rsidRPr="0029168D">
        <w:rPr>
          <w:rFonts w:ascii="Liberation Serif" w:hAnsi="Liberation Serif" w:cs="Liberation Serif"/>
          <w:sz w:val="28"/>
          <w:szCs w:val="28"/>
        </w:rPr>
        <w:t>в подстанции ТП № 4</w:t>
      </w:r>
      <w:r w:rsidRPr="0029168D">
        <w:rPr>
          <w:rFonts w:ascii="Liberation Serif" w:hAnsi="Liberation Serif" w:cs="Liberation Serif"/>
          <w:sz w:val="28"/>
          <w:szCs w:val="28"/>
          <w:shd w:val="clear" w:color="auto" w:fill="FFFFFF"/>
        </w:rPr>
        <w:t>;</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Приобретение реагентов для водоподготовки;</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Техническое обследование конструкций к</w:t>
      </w:r>
      <w:r w:rsidR="0015400A" w:rsidRPr="0029168D">
        <w:rPr>
          <w:rFonts w:ascii="Liberation Serif" w:hAnsi="Liberation Serif" w:cs="Liberation Serif"/>
          <w:sz w:val="28"/>
          <w:szCs w:val="28"/>
          <w:shd w:val="clear" w:color="auto" w:fill="FFFFFF"/>
        </w:rPr>
        <w:t>и</w:t>
      </w:r>
      <w:r w:rsidRPr="0029168D">
        <w:rPr>
          <w:rFonts w:ascii="Liberation Serif" w:hAnsi="Liberation Serif" w:cs="Liberation Serif"/>
          <w:sz w:val="28"/>
          <w:szCs w:val="28"/>
          <w:shd w:val="clear" w:color="auto" w:fill="FFFFFF"/>
        </w:rPr>
        <w:t>рпичных домовых труб котельной №</w:t>
      </w:r>
      <w:r w:rsidR="007B477E" w:rsidRPr="0029168D">
        <w:rPr>
          <w:rFonts w:ascii="Liberation Serif" w:hAnsi="Liberation Serif" w:cs="Liberation Serif"/>
          <w:sz w:val="28"/>
          <w:szCs w:val="28"/>
          <w:shd w:val="clear" w:color="auto" w:fill="FFFFFF"/>
        </w:rPr>
        <w:t xml:space="preserve"> </w:t>
      </w:r>
      <w:r w:rsidRPr="0029168D">
        <w:rPr>
          <w:rFonts w:ascii="Liberation Serif" w:hAnsi="Liberation Serif" w:cs="Liberation Serif"/>
          <w:sz w:val="28"/>
          <w:szCs w:val="28"/>
          <w:shd w:val="clear" w:color="auto" w:fill="FFFFFF"/>
        </w:rPr>
        <w:t>88,</w:t>
      </w:r>
      <w:r w:rsidR="0015400A" w:rsidRPr="0029168D">
        <w:rPr>
          <w:rFonts w:ascii="Liberation Serif" w:hAnsi="Liberation Serif" w:cs="Liberation Serif"/>
          <w:sz w:val="28"/>
          <w:szCs w:val="28"/>
          <w:shd w:val="clear" w:color="auto" w:fill="FFFFFF"/>
        </w:rPr>
        <w:t xml:space="preserve"> </w:t>
      </w:r>
      <w:r w:rsidRPr="0029168D">
        <w:rPr>
          <w:rFonts w:ascii="Liberation Serif" w:hAnsi="Liberation Serif" w:cs="Liberation Serif"/>
          <w:sz w:val="28"/>
          <w:szCs w:val="28"/>
          <w:shd w:val="clear" w:color="auto" w:fill="FFFFFF"/>
        </w:rPr>
        <w:t>89;</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Техническое диагностирование газопровода МКД на террит</w:t>
      </w:r>
      <w:r w:rsidR="007B477E" w:rsidRPr="0029168D">
        <w:rPr>
          <w:rFonts w:ascii="Liberation Serif" w:hAnsi="Liberation Serif" w:cs="Liberation Serif"/>
          <w:sz w:val="28"/>
          <w:szCs w:val="28"/>
          <w:shd w:val="clear" w:color="auto" w:fill="FFFFFF"/>
        </w:rPr>
        <w:t>о</w:t>
      </w:r>
      <w:r w:rsidRPr="0029168D">
        <w:rPr>
          <w:rFonts w:ascii="Liberation Serif" w:hAnsi="Liberation Serif" w:cs="Liberation Serif"/>
          <w:sz w:val="28"/>
          <w:szCs w:val="28"/>
          <w:shd w:val="clear" w:color="auto" w:fill="FFFFFF"/>
        </w:rPr>
        <w:t xml:space="preserve">рии </w:t>
      </w:r>
      <w:proofErr w:type="gramStart"/>
      <w:r w:rsidRPr="0029168D">
        <w:rPr>
          <w:rFonts w:ascii="Liberation Serif" w:hAnsi="Liberation Serif" w:cs="Liberation Serif"/>
          <w:sz w:val="28"/>
          <w:szCs w:val="28"/>
          <w:shd w:val="clear" w:color="auto" w:fill="FFFFFF"/>
        </w:rPr>
        <w:t>ГО</w:t>
      </w:r>
      <w:proofErr w:type="gramEnd"/>
      <w:r w:rsidRPr="0029168D">
        <w:rPr>
          <w:rFonts w:ascii="Liberation Serif" w:hAnsi="Liberation Serif" w:cs="Liberation Serif"/>
          <w:sz w:val="28"/>
          <w:szCs w:val="28"/>
          <w:shd w:val="clear" w:color="auto" w:fill="FFFFFF"/>
        </w:rPr>
        <w:t xml:space="preserve"> ЗАТО</w:t>
      </w:r>
      <w:r w:rsidR="007B477E" w:rsidRPr="0029168D">
        <w:rPr>
          <w:rFonts w:ascii="Liberation Serif" w:hAnsi="Liberation Serif" w:cs="Liberation Serif"/>
          <w:sz w:val="28"/>
          <w:szCs w:val="28"/>
          <w:shd w:val="clear" w:color="auto" w:fill="FFFFFF"/>
        </w:rPr>
        <w:t xml:space="preserve"> </w:t>
      </w:r>
      <w:r w:rsidRPr="0029168D">
        <w:rPr>
          <w:rFonts w:ascii="Liberation Serif" w:hAnsi="Liberation Serif" w:cs="Liberation Serif"/>
          <w:sz w:val="28"/>
          <w:szCs w:val="28"/>
          <w:shd w:val="clear" w:color="auto" w:fill="FFFFFF"/>
        </w:rPr>
        <w:t>Свободный;</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Обследование строительных конструкций резервуаров питьевой воды;</w:t>
      </w:r>
    </w:p>
    <w:p w:rsidR="00751E79" w:rsidRPr="0029168D" w:rsidRDefault="00751E79" w:rsidP="00F85644">
      <w:pPr>
        <w:spacing w:after="0" w:line="240" w:lineRule="auto"/>
        <w:ind w:firstLine="709"/>
        <w:jc w:val="both"/>
        <w:rPr>
          <w:shd w:val="clear" w:color="auto" w:fill="FFFFFF"/>
        </w:rPr>
      </w:pPr>
      <w:r w:rsidRPr="0029168D">
        <w:rPr>
          <w:rFonts w:ascii="Liberation Serif" w:hAnsi="Liberation Serif" w:cs="Liberation Serif"/>
          <w:sz w:val="28"/>
          <w:szCs w:val="28"/>
          <w:shd w:val="clear" w:color="auto" w:fill="FFFFFF"/>
        </w:rPr>
        <w:t xml:space="preserve">- Капитальный ремонт отдельных конструкций здания ХВО котельной </w:t>
      </w:r>
      <w:r w:rsidR="007B477E" w:rsidRPr="0029168D">
        <w:rPr>
          <w:rFonts w:ascii="Liberation Serif" w:hAnsi="Liberation Serif" w:cs="Liberation Serif"/>
          <w:sz w:val="28"/>
          <w:szCs w:val="28"/>
          <w:shd w:val="clear" w:color="auto" w:fill="FFFFFF"/>
        </w:rPr>
        <w:br/>
      </w:r>
      <w:r w:rsidRPr="0029168D">
        <w:rPr>
          <w:rFonts w:ascii="Liberation Serif" w:hAnsi="Liberation Serif" w:cs="Liberation Serif"/>
          <w:sz w:val="28"/>
          <w:szCs w:val="28"/>
          <w:shd w:val="clear" w:color="auto" w:fill="FFFFFF"/>
        </w:rPr>
        <w:t>№</w:t>
      </w:r>
      <w:r w:rsidR="007B477E" w:rsidRPr="0029168D">
        <w:rPr>
          <w:rFonts w:ascii="Liberation Serif" w:hAnsi="Liberation Serif" w:cs="Liberation Serif"/>
          <w:sz w:val="28"/>
          <w:szCs w:val="28"/>
          <w:shd w:val="clear" w:color="auto" w:fill="FFFFFF"/>
        </w:rPr>
        <w:t xml:space="preserve"> </w:t>
      </w:r>
      <w:r w:rsidRPr="0029168D">
        <w:rPr>
          <w:rFonts w:ascii="Liberation Serif" w:hAnsi="Liberation Serif" w:cs="Liberation Serif"/>
          <w:sz w:val="28"/>
          <w:szCs w:val="28"/>
          <w:shd w:val="clear" w:color="auto" w:fill="FFFFFF"/>
        </w:rPr>
        <w:t>88,</w:t>
      </w:r>
      <w:r w:rsidR="0015400A" w:rsidRPr="0029168D">
        <w:rPr>
          <w:rFonts w:ascii="Liberation Serif" w:hAnsi="Liberation Serif" w:cs="Liberation Serif"/>
          <w:sz w:val="28"/>
          <w:szCs w:val="28"/>
          <w:shd w:val="clear" w:color="auto" w:fill="FFFFFF"/>
        </w:rPr>
        <w:t xml:space="preserve"> </w:t>
      </w:r>
      <w:r w:rsidRPr="0029168D">
        <w:rPr>
          <w:rFonts w:ascii="Liberation Serif" w:hAnsi="Liberation Serif" w:cs="Liberation Serif"/>
          <w:sz w:val="28"/>
          <w:szCs w:val="28"/>
          <w:shd w:val="clear" w:color="auto" w:fill="FFFFFF"/>
        </w:rPr>
        <w:t>89.</w:t>
      </w:r>
    </w:p>
    <w:p w:rsidR="0029168D" w:rsidRPr="0029168D" w:rsidRDefault="0029168D" w:rsidP="0029168D">
      <w:pPr>
        <w:pStyle w:val="ConsPlusNormal0"/>
        <w:widowControl/>
        <w:ind w:firstLine="709"/>
        <w:contextualSpacing/>
        <w:jc w:val="both"/>
        <w:rPr>
          <w:rFonts w:ascii="Liberation Serif" w:hAnsi="Liberation Serif" w:cs="Liberation Serif"/>
          <w:sz w:val="28"/>
          <w:szCs w:val="28"/>
        </w:rPr>
      </w:pPr>
      <w:r w:rsidRPr="0029168D">
        <w:rPr>
          <w:rFonts w:ascii="Liberation Serif" w:hAnsi="Liberation Serif" w:cs="Liberation Serif"/>
          <w:sz w:val="28"/>
          <w:szCs w:val="28"/>
        </w:rPr>
        <w:t xml:space="preserve">- Приобретение сетевого насоса на раме с электродвигателем для системы теплоснабжения </w:t>
      </w:r>
      <w:proofErr w:type="gramStart"/>
      <w:r w:rsidRPr="0029168D">
        <w:rPr>
          <w:rFonts w:ascii="Liberation Serif" w:hAnsi="Liberation Serif" w:cs="Liberation Serif"/>
          <w:sz w:val="28"/>
          <w:szCs w:val="28"/>
        </w:rPr>
        <w:t>ГО</w:t>
      </w:r>
      <w:proofErr w:type="gramEnd"/>
      <w:r w:rsidRPr="0029168D">
        <w:rPr>
          <w:rFonts w:ascii="Liberation Serif" w:hAnsi="Liberation Serif" w:cs="Liberation Serif"/>
          <w:sz w:val="28"/>
          <w:szCs w:val="28"/>
        </w:rPr>
        <w:t xml:space="preserve"> ЗАТО Свободный.</w:t>
      </w:r>
    </w:p>
    <w:p w:rsidR="0029168D" w:rsidRPr="0029168D" w:rsidRDefault="0029168D" w:rsidP="0029168D">
      <w:pPr>
        <w:spacing w:after="0" w:line="240" w:lineRule="auto"/>
        <w:ind w:firstLine="709"/>
        <w:jc w:val="both"/>
        <w:rPr>
          <w:rFonts w:ascii="Liberation Serif" w:hAnsi="Liberation Serif" w:cs="Liberation Serif"/>
          <w:sz w:val="28"/>
          <w:szCs w:val="28"/>
        </w:rPr>
      </w:pPr>
      <w:r w:rsidRPr="0029168D">
        <w:rPr>
          <w:rFonts w:ascii="Liberation Serif" w:hAnsi="Liberation Serif" w:cs="Liberation Serif"/>
          <w:sz w:val="28"/>
          <w:szCs w:val="28"/>
        </w:rPr>
        <w:t>В рамках подготовки к отопительному периоду 2020-2021 годов выдано 54 паспорта готовности к отопительному периоду.</w:t>
      </w:r>
    </w:p>
    <w:p w:rsidR="0029168D" w:rsidRDefault="0029168D" w:rsidP="0029168D">
      <w:pPr>
        <w:spacing w:after="0" w:line="240" w:lineRule="auto"/>
        <w:ind w:firstLine="709"/>
        <w:jc w:val="both"/>
        <w:rPr>
          <w:rFonts w:ascii="Liberation Serif" w:hAnsi="Liberation Serif" w:cs="Liberation Serif"/>
          <w:sz w:val="28"/>
          <w:szCs w:val="28"/>
        </w:rPr>
      </w:pPr>
      <w:r w:rsidRPr="0029168D">
        <w:rPr>
          <w:rFonts w:ascii="Liberation Serif" w:hAnsi="Liberation Serif" w:cs="Liberation Serif"/>
          <w:sz w:val="28"/>
          <w:szCs w:val="28"/>
        </w:rPr>
        <w:t xml:space="preserve">Паспорт готовности к отопительному периоду 2020/2021 </w:t>
      </w:r>
      <w:proofErr w:type="spellStart"/>
      <w:r w:rsidRPr="0029168D">
        <w:rPr>
          <w:rFonts w:ascii="Liberation Serif" w:hAnsi="Liberation Serif" w:cs="Liberation Serif"/>
          <w:sz w:val="28"/>
          <w:szCs w:val="28"/>
        </w:rPr>
        <w:t>г.г</w:t>
      </w:r>
      <w:proofErr w:type="spellEnd"/>
      <w:r w:rsidRPr="0029168D">
        <w:rPr>
          <w:rFonts w:ascii="Liberation Serif" w:hAnsi="Liberation Serif" w:cs="Liberation Serif"/>
          <w:sz w:val="28"/>
          <w:szCs w:val="28"/>
        </w:rPr>
        <w:t xml:space="preserve">. муниципального образования получен на основании акта проверки </w:t>
      </w:r>
      <w:r>
        <w:rPr>
          <w:rFonts w:ascii="Liberation Serif" w:hAnsi="Liberation Serif" w:cs="Liberation Serif"/>
          <w:sz w:val="28"/>
          <w:szCs w:val="28"/>
        </w:rPr>
        <w:t>готовности к отопительному периоду от 27.10.2020 № ПР-332-560-МО.</w:t>
      </w:r>
    </w:p>
    <w:p w:rsidR="00B2174B" w:rsidRDefault="00B2174B" w:rsidP="0029168D">
      <w:pPr>
        <w:spacing w:after="0" w:line="240" w:lineRule="auto"/>
        <w:ind w:firstLine="709"/>
        <w:jc w:val="both"/>
        <w:rPr>
          <w:rFonts w:ascii="Liberation Serif" w:hAnsi="Liberation Serif" w:cs="Liberation Serif"/>
          <w:sz w:val="28"/>
          <w:szCs w:val="28"/>
        </w:rPr>
      </w:pPr>
    </w:p>
    <w:p w:rsidR="00B2174B" w:rsidRDefault="00B2174B" w:rsidP="0029168D">
      <w:pPr>
        <w:spacing w:after="0" w:line="240" w:lineRule="auto"/>
        <w:ind w:firstLine="709"/>
        <w:jc w:val="both"/>
        <w:rPr>
          <w:rFonts w:ascii="Liberation Serif" w:hAnsi="Liberation Serif" w:cs="Liberation Serif"/>
          <w:sz w:val="28"/>
          <w:szCs w:val="28"/>
        </w:rPr>
      </w:pP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lastRenderedPageBreak/>
        <w:t>Содержание и ремонт дорог</w:t>
      </w:r>
    </w:p>
    <w:p w:rsidR="00751E79" w:rsidRDefault="00751E79" w:rsidP="00F85644">
      <w:pPr>
        <w:spacing w:after="0" w:line="240" w:lineRule="auto"/>
        <w:ind w:firstLine="708"/>
        <w:jc w:val="both"/>
        <w:rPr>
          <w:shd w:val="clear" w:color="auto" w:fill="FFFFFF"/>
        </w:rPr>
      </w:pPr>
      <w:r>
        <w:rPr>
          <w:rFonts w:ascii="Liberation Serif" w:hAnsi="Liberation Serif" w:cs="Liberation Serif"/>
          <w:sz w:val="28"/>
          <w:szCs w:val="28"/>
          <w:shd w:val="clear" w:color="auto" w:fill="FFFFFF"/>
        </w:rPr>
        <w:t>Одним из важнейших вопросов является дорожная деятельность. Протяженность дорог в городском округе составляет 9,4 км.</w:t>
      </w:r>
    </w:p>
    <w:p w:rsidR="00751E79" w:rsidRDefault="002B5D31"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xml:space="preserve">В 2020 году подписано </w:t>
      </w:r>
      <w:r w:rsidR="00751E79">
        <w:rPr>
          <w:rFonts w:ascii="Liberation Serif" w:hAnsi="Liberation Serif" w:cs="Liberation Serif"/>
          <w:sz w:val="28"/>
          <w:szCs w:val="28"/>
          <w:shd w:val="clear" w:color="auto" w:fill="FFFFFF"/>
        </w:rPr>
        <w:t>3 договора с организациями по уборке от мусора и содержанию автомобильных дорог.</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9 единиц техники привлекалось для уборки и содержанию автомобильных дорог.</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250 т. мусора собрано и вывезено на полигоны.</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В рамках содержания автомобильных дорог общего пользования местного значения проводились следующий перечень работ:</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очистка дорог от снега;</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вырубка кустарника и подлеска вручную. Погрузка и перевозка порубочных остатков;</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вывоз мусора и грязи автомобилями-самосвалами на свалку;</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засыпка грунтом промоин и ям на откосах и бермах;</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механизированная очистка покрытий от пыли и грязи с увлажнением;</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механизированная очистка покрытий от пыли и грязи без увлажнения;</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нанесение горизонтальной разметки;</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покос травы на обочинах и откосах автомобильных дорог;</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очистка автобусных остановок от грязи, пыли и мусора;</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очистка барьерного ограждения от пыли и грязи;</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очистка и мойка дорожных знаков и указателей;</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очистка площадок отдыха, стоянок автомобилей и пешеходных переходов от пыли и мусора;</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планировка проезжей части гравийных дорог автогрейдером;</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xml:space="preserve">- устройство стояночной площадки по ул. </w:t>
      </w:r>
      <w:proofErr w:type="gramStart"/>
      <w:r>
        <w:rPr>
          <w:rFonts w:ascii="Liberation Serif" w:hAnsi="Liberation Serif" w:cs="Liberation Serif"/>
          <w:sz w:val="28"/>
          <w:szCs w:val="28"/>
          <w:shd w:val="clear" w:color="auto" w:fill="FFFFFF"/>
        </w:rPr>
        <w:t>Майского</w:t>
      </w:r>
      <w:proofErr w:type="gramEnd"/>
      <w:r>
        <w:rPr>
          <w:rFonts w:ascii="Liberation Serif" w:hAnsi="Liberation Serif" w:cs="Liberation Serif"/>
          <w:sz w:val="28"/>
          <w:szCs w:val="28"/>
          <w:shd w:val="clear" w:color="auto" w:fill="FFFFFF"/>
        </w:rPr>
        <w:t>;</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xml:space="preserve">- уборка снега с поверхности дорог и тротуаров, подсыпка </w:t>
      </w:r>
      <w:proofErr w:type="spellStart"/>
      <w:r>
        <w:rPr>
          <w:rFonts w:ascii="Liberation Serif" w:hAnsi="Liberation Serif" w:cs="Liberation Serif"/>
          <w:sz w:val="28"/>
          <w:szCs w:val="28"/>
          <w:shd w:val="clear" w:color="auto" w:fill="FFFFFF"/>
        </w:rPr>
        <w:t>противогололедными</w:t>
      </w:r>
      <w:proofErr w:type="spellEnd"/>
      <w:r>
        <w:rPr>
          <w:rFonts w:ascii="Liberation Serif" w:hAnsi="Liberation Serif" w:cs="Liberation Serif"/>
          <w:sz w:val="28"/>
          <w:szCs w:val="28"/>
          <w:shd w:val="clear" w:color="auto" w:fill="FFFFFF"/>
        </w:rPr>
        <w:t xml:space="preserve"> материалами;</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 транспортировка мусора.</w:t>
      </w:r>
    </w:p>
    <w:p w:rsidR="00751E79" w:rsidRDefault="00751E79" w:rsidP="00F85644">
      <w:pPr>
        <w:spacing w:after="0" w:line="240" w:lineRule="auto"/>
        <w:ind w:firstLine="709"/>
        <w:jc w:val="both"/>
        <w:rPr>
          <w:shd w:val="clear" w:color="auto" w:fill="FFFFFF"/>
        </w:rPr>
      </w:pPr>
      <w:r>
        <w:rPr>
          <w:rFonts w:ascii="Liberation Serif" w:hAnsi="Liberation Serif" w:cs="Liberation Serif"/>
          <w:sz w:val="28"/>
          <w:szCs w:val="28"/>
          <w:shd w:val="clear" w:color="auto" w:fill="FFFFFF"/>
        </w:rPr>
        <w:t>Выполнены работы по капитальному р</w:t>
      </w:r>
      <w:r w:rsidR="007B477E">
        <w:rPr>
          <w:rFonts w:ascii="Liberation Serif" w:hAnsi="Liberation Serif" w:cs="Liberation Serif"/>
          <w:sz w:val="28"/>
          <w:szCs w:val="28"/>
          <w:shd w:val="clear" w:color="auto" w:fill="FFFFFF"/>
        </w:rPr>
        <w:t xml:space="preserve">емонту автомобильной дороги по </w:t>
      </w:r>
      <w:r>
        <w:rPr>
          <w:rFonts w:ascii="Liberation Serif" w:hAnsi="Liberation Serif" w:cs="Liberation Serif"/>
          <w:sz w:val="28"/>
          <w:szCs w:val="28"/>
          <w:shd w:val="clear" w:color="auto" w:fill="FFFFFF"/>
        </w:rPr>
        <w:t xml:space="preserve">ул. </w:t>
      </w:r>
      <w:proofErr w:type="spellStart"/>
      <w:r>
        <w:rPr>
          <w:rFonts w:ascii="Liberation Serif" w:hAnsi="Liberation Serif" w:cs="Liberation Serif"/>
          <w:sz w:val="28"/>
          <w:szCs w:val="28"/>
          <w:shd w:val="clear" w:color="auto" w:fill="FFFFFF"/>
        </w:rPr>
        <w:t>Карбышева</w:t>
      </w:r>
      <w:proofErr w:type="spellEnd"/>
      <w:r>
        <w:rPr>
          <w:rFonts w:ascii="Liberation Serif" w:hAnsi="Liberation Serif" w:cs="Liberation Serif"/>
          <w:sz w:val="28"/>
          <w:szCs w:val="28"/>
          <w:shd w:val="clear" w:color="auto" w:fill="FFFFFF"/>
        </w:rPr>
        <w:t xml:space="preserve">: </w:t>
      </w:r>
    </w:p>
    <w:p w:rsidR="00751E79" w:rsidRDefault="00751E79" w:rsidP="00F85644">
      <w:pPr>
        <w:spacing w:after="0" w:line="240" w:lineRule="auto"/>
        <w:ind w:firstLine="709"/>
        <w:contextualSpacing/>
        <w:jc w:val="both"/>
      </w:pPr>
      <w:r>
        <w:rPr>
          <w:rFonts w:ascii="Liberation Serif" w:hAnsi="Liberation Serif" w:cs="Liberation Serif"/>
          <w:sz w:val="28"/>
          <w:szCs w:val="28"/>
          <w:shd w:val="clear" w:color="auto" w:fill="FFFFFF"/>
        </w:rPr>
        <w:t>- Снятие деформированн</w:t>
      </w:r>
      <w:r w:rsidR="007B477E">
        <w:rPr>
          <w:rFonts w:ascii="Liberation Serif" w:hAnsi="Liberation Serif" w:cs="Liberation Serif"/>
          <w:sz w:val="28"/>
          <w:szCs w:val="28"/>
          <w:shd w:val="clear" w:color="auto" w:fill="FFFFFF"/>
        </w:rPr>
        <w:t>ого покрытия дороги и тротуаров;</w:t>
      </w:r>
    </w:p>
    <w:p w:rsidR="00751E79" w:rsidRDefault="00751E79" w:rsidP="00F85644">
      <w:pPr>
        <w:spacing w:after="0" w:line="240" w:lineRule="auto"/>
        <w:ind w:firstLine="709"/>
        <w:contextualSpacing/>
        <w:jc w:val="both"/>
      </w:pPr>
      <w:r>
        <w:rPr>
          <w:rFonts w:ascii="Liberation Serif" w:hAnsi="Liberation Serif" w:cs="Liberation Serif"/>
          <w:sz w:val="28"/>
          <w:szCs w:val="28"/>
          <w:shd w:val="clear" w:color="auto" w:fill="FFFFFF"/>
        </w:rPr>
        <w:t>- Планировк</w:t>
      </w:r>
      <w:r w:rsidR="007B477E">
        <w:rPr>
          <w:rFonts w:ascii="Liberation Serif" w:hAnsi="Liberation Serif" w:cs="Liberation Serif"/>
          <w:sz w:val="28"/>
          <w:szCs w:val="28"/>
          <w:shd w:val="clear" w:color="auto" w:fill="FFFFFF"/>
        </w:rPr>
        <w:t>а обочин и кюветов;</w:t>
      </w:r>
    </w:p>
    <w:p w:rsidR="00751E79" w:rsidRDefault="007B477E" w:rsidP="00F85644">
      <w:pPr>
        <w:spacing w:after="0" w:line="240" w:lineRule="auto"/>
        <w:ind w:firstLine="709"/>
        <w:contextualSpacing/>
        <w:jc w:val="both"/>
      </w:pPr>
      <w:r>
        <w:rPr>
          <w:rFonts w:ascii="Liberation Serif" w:hAnsi="Liberation Serif" w:cs="Liberation Serif"/>
          <w:sz w:val="28"/>
          <w:szCs w:val="28"/>
          <w:shd w:val="clear" w:color="auto" w:fill="FFFFFF"/>
        </w:rPr>
        <w:t>- Устройство знаков, ограждений;</w:t>
      </w:r>
    </w:p>
    <w:p w:rsidR="00751E79" w:rsidRDefault="00751E79" w:rsidP="00F85644">
      <w:pPr>
        <w:spacing w:after="0" w:line="240" w:lineRule="auto"/>
        <w:ind w:firstLine="709"/>
        <w:contextualSpacing/>
        <w:jc w:val="both"/>
      </w:pPr>
      <w:r>
        <w:rPr>
          <w:rFonts w:ascii="Liberation Serif" w:hAnsi="Liberation Serif" w:cs="Liberation Serif"/>
          <w:sz w:val="28"/>
          <w:szCs w:val="28"/>
          <w:shd w:val="clear" w:color="auto" w:fill="FFFFFF"/>
        </w:rPr>
        <w:t>- Замен</w:t>
      </w:r>
      <w:r w:rsidR="007B477E">
        <w:rPr>
          <w:rFonts w:ascii="Liberation Serif" w:hAnsi="Liberation Serif" w:cs="Liberation Serif"/>
          <w:sz w:val="28"/>
          <w:szCs w:val="28"/>
          <w:shd w:val="clear" w:color="auto" w:fill="FFFFFF"/>
        </w:rPr>
        <w:t>а сломанных водопропускных труб;</w:t>
      </w:r>
    </w:p>
    <w:p w:rsidR="00751E79" w:rsidRDefault="00751E79" w:rsidP="00F85644">
      <w:pPr>
        <w:spacing w:after="0" w:line="240" w:lineRule="auto"/>
        <w:ind w:firstLine="709"/>
        <w:contextualSpacing/>
        <w:jc w:val="both"/>
      </w:pPr>
      <w:r>
        <w:rPr>
          <w:rFonts w:ascii="Liberation Serif" w:hAnsi="Liberation Serif" w:cs="Liberation Serif"/>
          <w:sz w:val="28"/>
          <w:szCs w:val="28"/>
          <w:shd w:val="clear" w:color="auto" w:fill="FFFFFF"/>
        </w:rPr>
        <w:t>- Устройство ж/бетонны</w:t>
      </w:r>
      <w:r w:rsidR="007B477E">
        <w:rPr>
          <w:rFonts w:ascii="Liberation Serif" w:hAnsi="Liberation Serif" w:cs="Liberation Serif"/>
          <w:sz w:val="28"/>
          <w:szCs w:val="28"/>
          <w:shd w:val="clear" w:color="auto" w:fill="FFFFFF"/>
        </w:rPr>
        <w:t>х оголовков водопропускных труб;</w:t>
      </w:r>
    </w:p>
    <w:p w:rsidR="00751E79" w:rsidRPr="00751E79" w:rsidRDefault="00D94EF7" w:rsidP="00F85644">
      <w:pPr>
        <w:spacing w:after="0" w:line="240" w:lineRule="auto"/>
        <w:ind w:firstLine="709"/>
        <w:jc w:val="both"/>
        <w:rPr>
          <w:rFonts w:ascii="Liberation Serif" w:hAnsi="Liberation Serif" w:cs="Liberation Serif"/>
          <w:sz w:val="28"/>
          <w:szCs w:val="28"/>
          <w:highlight w:val="lightGray"/>
        </w:rPr>
      </w:pPr>
      <w:r>
        <w:rPr>
          <w:rFonts w:ascii="Liberation Serif" w:hAnsi="Liberation Serif" w:cs="Liberation Serif"/>
          <w:sz w:val="28"/>
          <w:szCs w:val="28"/>
          <w:shd w:val="clear" w:color="auto" w:fill="FFFFFF"/>
        </w:rPr>
        <w:t>- Замена освещения.</w:t>
      </w: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Культура</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Для организация массовых, культурных-досуговых, развлекательных, мероприятий для населения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в городском округе работает Муниципальное бюджетное учреждение культуры Дворец культуры «Свободный».</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Дворец культуры «Свободный» проводит работу с различными социально-возрастными группами населения, основываясь на календаре государственных </w:t>
      </w:r>
      <w:r w:rsidRPr="00252EAC">
        <w:rPr>
          <w:rFonts w:ascii="Liberation Serif" w:hAnsi="Liberation Serif" w:cs="Liberation Serif"/>
          <w:sz w:val="28"/>
          <w:szCs w:val="28"/>
        </w:rPr>
        <w:lastRenderedPageBreak/>
        <w:t>праздников и знаменательных дат, принятых в России. В годовой план работы включены также праздники областного и местного значения.</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2020 году участники клубных формирований Дворца культуры «Свободный» неоднократно принимали участие в областных и региональных фестивалях и соревнованиях, проводимых в онлайн формате.</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Несмотря на пандемию, все ограничения и запреты, связанные с ней - 2020 год во Дворце культуры выдался довольно насыщенным.</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январе сотрудники Дворца культуры и театральная студия «</w:t>
      </w:r>
      <w:proofErr w:type="spellStart"/>
      <w:r w:rsidRPr="00252EAC">
        <w:rPr>
          <w:rFonts w:ascii="Liberation Serif" w:hAnsi="Liberation Serif" w:cs="Liberation Serif"/>
          <w:sz w:val="28"/>
          <w:szCs w:val="28"/>
        </w:rPr>
        <w:t>АРТист</w:t>
      </w:r>
      <w:proofErr w:type="spellEnd"/>
      <w:r w:rsidRPr="00252EAC">
        <w:rPr>
          <w:rFonts w:ascii="Liberation Serif" w:hAnsi="Liberation Serif" w:cs="Liberation Serif"/>
          <w:sz w:val="28"/>
          <w:szCs w:val="28"/>
        </w:rPr>
        <w:t xml:space="preserve">» посетили социально-реабилитационные центры города Нижняя Салда и представили </w:t>
      </w:r>
      <w:r w:rsidR="00CC54F4" w:rsidRPr="00252EAC">
        <w:rPr>
          <w:rFonts w:ascii="Liberation Serif" w:hAnsi="Liberation Serif" w:cs="Liberation Serif"/>
          <w:sz w:val="28"/>
          <w:szCs w:val="28"/>
        </w:rPr>
        <w:t>для детей новогодний спектакль.</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Указом Президента России 2020 г. был объявлен Годом Памяти и Славы. Во Дворце культуры «Свободный» состоялась торжественная церемония открытия Года Памяти и Славы.</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конце марта Дворец культуры «Свободный» в связи с ограничительными мерами переместил свою деятельность в виртуальное пространство. Коллективу учреждения пришлось искать новые формы общения со зрителем. Дворец культуры активно вышел в онлайн-режим, попробовав себя в других направлениях творчества.</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виртуальном пространстве Дворца культур</w:t>
      </w:r>
      <w:r w:rsidR="00D94EF7">
        <w:rPr>
          <w:rFonts w:ascii="Liberation Serif" w:hAnsi="Liberation Serif" w:cs="Liberation Serif"/>
          <w:sz w:val="28"/>
          <w:szCs w:val="28"/>
        </w:rPr>
        <w:t>ы «Свободный» появились мастер -</w:t>
      </w:r>
      <w:r w:rsidRPr="00252EAC">
        <w:rPr>
          <w:rFonts w:ascii="Liberation Serif" w:hAnsi="Liberation Serif" w:cs="Liberation Serif"/>
          <w:sz w:val="28"/>
          <w:szCs w:val="28"/>
        </w:rPr>
        <w:t xml:space="preserve"> классы: по хореографии, по актерскому мастерству, по танцевальной аэробике и видео уроки по вокалу.</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В новых реалиях культурной жизни, в период пандемии Дворец культуры стал проводить в онлайн-формате концерты, посвященные праздникам, памятным датам, а также концертно-развлекательные программы различной тематики. Среди, проводимых концертов, можно выделить ряд наиболее значимых, ярких и интересных. </w:t>
      </w:r>
      <w:r w:rsidR="00CC54F4" w:rsidRPr="00252EAC">
        <w:rPr>
          <w:rFonts w:ascii="Liberation Serif" w:hAnsi="Liberation Serif" w:cs="Liberation Serif"/>
          <w:sz w:val="28"/>
          <w:szCs w:val="28"/>
        </w:rPr>
        <w:t>Таких как: праздничный концерт «</w:t>
      </w:r>
      <w:r w:rsidRPr="00252EAC">
        <w:rPr>
          <w:rFonts w:ascii="Liberation Serif" w:hAnsi="Liberation Serif" w:cs="Liberation Serif"/>
          <w:sz w:val="28"/>
          <w:szCs w:val="28"/>
        </w:rPr>
        <w:t>Лучше нет земли родной</w:t>
      </w:r>
      <w:r w:rsidR="00CC54F4" w:rsidRPr="00252EAC">
        <w:rPr>
          <w:rFonts w:ascii="Liberation Serif" w:hAnsi="Liberation Serif" w:cs="Liberation Serif"/>
          <w:sz w:val="28"/>
          <w:szCs w:val="28"/>
        </w:rPr>
        <w:t>»</w:t>
      </w:r>
      <w:r w:rsidRPr="00252EAC">
        <w:rPr>
          <w:rFonts w:ascii="Liberation Serif" w:hAnsi="Liberation Serif" w:cs="Liberation Serif"/>
          <w:sz w:val="28"/>
          <w:szCs w:val="28"/>
        </w:rPr>
        <w:t xml:space="preserve">, посвящённый Дню России и Дню образования </w:t>
      </w:r>
      <w:proofErr w:type="gramStart"/>
      <w:r w:rsidRPr="00252EAC">
        <w:rPr>
          <w:rFonts w:ascii="Liberation Serif" w:hAnsi="Liberation Serif" w:cs="Liberation Serif"/>
          <w:sz w:val="28"/>
          <w:szCs w:val="28"/>
        </w:rPr>
        <w:t>ГО</w:t>
      </w:r>
      <w:proofErr w:type="gramEnd"/>
      <w:r w:rsidRPr="00252EAC">
        <w:rPr>
          <w:rFonts w:ascii="Liberation Serif" w:hAnsi="Liberation Serif" w:cs="Liberation Serif"/>
          <w:sz w:val="28"/>
          <w:szCs w:val="28"/>
        </w:rPr>
        <w:t xml:space="preserve"> ЗАТО Свободный, праздничный концерт, посвященный образованию 42-ой </w:t>
      </w:r>
      <w:proofErr w:type="spellStart"/>
      <w:r w:rsidRPr="00252EAC">
        <w:rPr>
          <w:rFonts w:ascii="Liberation Serif" w:hAnsi="Liberation Serif" w:cs="Liberation Serif"/>
          <w:sz w:val="28"/>
          <w:szCs w:val="28"/>
        </w:rPr>
        <w:t>Тагильской</w:t>
      </w:r>
      <w:proofErr w:type="spellEnd"/>
      <w:r w:rsidRPr="00252EAC">
        <w:rPr>
          <w:rFonts w:ascii="Liberation Serif" w:hAnsi="Liberation Serif" w:cs="Liberation Serif"/>
          <w:sz w:val="28"/>
          <w:szCs w:val="28"/>
        </w:rPr>
        <w:t xml:space="preserve"> ракетной дивизии, праздничный концерт «Новогоднее чудо» и другие.</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1 июня 2020 года сотрудниками Дворца культуры совместно с представителем ГАУ Комплексный центр социального обслуживания населения п. Свободный была организована и проведена акция «Да здравствует сюрприз», для детей требующих большего внимания и нуждающихся в особой заботе и защите. Еще одним праздничным сюрпризом для особенных детей стал благотворительный фотопроект «НАШИ дети». В рамках данного проекта была организована детская фотосессия. Не остались без внимания в этот день и дети, оказавшиеся в трудной жизненной ситуации, проживающие в подопечных семьях. Любимые мультипликационные герои: «Симка» и «Нолик» вместе с сотрудниками ОМВД </w:t>
      </w:r>
      <w:proofErr w:type="gramStart"/>
      <w:r w:rsidRPr="00252EAC">
        <w:rPr>
          <w:rFonts w:ascii="Liberation Serif" w:hAnsi="Liberation Serif" w:cs="Liberation Serif"/>
          <w:sz w:val="28"/>
          <w:szCs w:val="28"/>
        </w:rPr>
        <w:t>России</w:t>
      </w:r>
      <w:proofErr w:type="gramEnd"/>
      <w:r w:rsidRPr="00252EAC">
        <w:rPr>
          <w:rFonts w:ascii="Liberation Serif" w:hAnsi="Liberation Serif" w:cs="Liberation Serif"/>
          <w:sz w:val="28"/>
          <w:szCs w:val="28"/>
        </w:rPr>
        <w:t xml:space="preserve"> ЗАТО Свободный приняли участие в акции «</w:t>
      </w:r>
      <w:proofErr w:type="spellStart"/>
      <w:r w:rsidRPr="00252EAC">
        <w:rPr>
          <w:rFonts w:ascii="Liberation Serif" w:hAnsi="Liberation Serif" w:cs="Liberation Serif"/>
          <w:sz w:val="28"/>
          <w:szCs w:val="28"/>
        </w:rPr>
        <w:t>Фиксики</w:t>
      </w:r>
      <w:proofErr w:type="spellEnd"/>
      <w:r w:rsidRPr="00252EAC">
        <w:rPr>
          <w:rFonts w:ascii="Liberation Serif" w:hAnsi="Liberation Serif" w:cs="Liberation Serif"/>
          <w:sz w:val="28"/>
          <w:szCs w:val="28"/>
        </w:rPr>
        <w:t xml:space="preserve"> поздравляют!». В рамках Дней милосердия в Свердловской области, утвержденных Указом Губернатора Свердловской области от 07.10.2014 года № 460-УГ «О ежегодном проведении Дней милосердия в Свердловской области», сотрудниками Дворца культуры совместно с представителями ГАУ Комплексный центр социального обслуживания населения п. Свободный была организована и проведена акция «10 000 добрых дел». В конце </w:t>
      </w:r>
      <w:r w:rsidRPr="00252EAC">
        <w:rPr>
          <w:rFonts w:ascii="Liberation Serif" w:hAnsi="Liberation Serif" w:cs="Liberation Serif"/>
          <w:sz w:val="28"/>
          <w:szCs w:val="28"/>
        </w:rPr>
        <w:lastRenderedPageBreak/>
        <w:t>года были проведены так же и традиционные новогодние акции «Новый год в каждый дом».</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В МБУК ДК «Свободный» велась работа по обеспечению и проведению официальных мероприятий военнослужащих 42-ой </w:t>
      </w:r>
      <w:proofErr w:type="spellStart"/>
      <w:r w:rsidRPr="00252EAC">
        <w:rPr>
          <w:rFonts w:ascii="Liberation Serif" w:hAnsi="Liberation Serif" w:cs="Liberation Serif"/>
          <w:sz w:val="28"/>
          <w:szCs w:val="28"/>
        </w:rPr>
        <w:t>Тагильской</w:t>
      </w:r>
      <w:proofErr w:type="spellEnd"/>
      <w:r w:rsidRPr="00252EAC">
        <w:rPr>
          <w:rFonts w:ascii="Liberation Serif" w:hAnsi="Liberation Serif" w:cs="Liberation Serif"/>
          <w:sz w:val="28"/>
          <w:szCs w:val="28"/>
        </w:rPr>
        <w:t xml:space="preserve"> ракетной дивизии (собрания, встречи, видеоконференции), профессиональных и военных праздников. </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Это далеко не весь список мероприятий проведенных в 2020 году. Дворец культуры «Свободный», как и прежде, остается центром самой массовой, общедоступной, досуговой деятельности ГО ЗАТО «Свободный».</w:t>
      </w:r>
    </w:p>
    <w:p w:rsidR="005B5569" w:rsidRPr="00252EAC" w:rsidRDefault="003C790B" w:rsidP="00F85644">
      <w:pPr>
        <w:pStyle w:val="af"/>
        <w:tabs>
          <w:tab w:val="left" w:pos="720"/>
          <w:tab w:val="left" w:pos="1080"/>
        </w:tabs>
        <w:spacing w:after="0" w:line="240" w:lineRule="auto"/>
        <w:ind w:left="0" w:firstLine="540"/>
        <w:jc w:val="center"/>
        <w:outlineLvl w:val="0"/>
        <w:rPr>
          <w:rFonts w:ascii="Liberation Serif" w:eastAsiaTheme="minorHAnsi" w:hAnsi="Liberation Serif" w:cs="Liberation Serif"/>
          <w:b/>
          <w:sz w:val="28"/>
          <w:szCs w:val="28"/>
          <w:lang w:eastAsia="en-US"/>
        </w:rPr>
      </w:pPr>
      <w:r w:rsidRPr="00252EAC">
        <w:rPr>
          <w:rFonts w:ascii="Liberation Serif" w:eastAsiaTheme="minorHAnsi" w:hAnsi="Liberation Serif" w:cs="Liberation Serif"/>
          <w:b/>
          <w:sz w:val="28"/>
          <w:szCs w:val="28"/>
          <w:lang w:eastAsia="en-US"/>
        </w:rPr>
        <w:t>Молодежная политика</w:t>
      </w:r>
    </w:p>
    <w:p w:rsidR="005B5569" w:rsidRDefault="003C790B" w:rsidP="00F85644">
      <w:pPr>
        <w:pStyle w:val="af"/>
        <w:tabs>
          <w:tab w:val="left" w:pos="720"/>
          <w:tab w:val="left" w:pos="1080"/>
        </w:tabs>
        <w:spacing w:after="0" w:line="240" w:lineRule="auto"/>
        <w:ind w:left="0" w:firstLine="540"/>
        <w:jc w:val="both"/>
        <w:outlineLvl w:val="0"/>
        <w:rPr>
          <w:rFonts w:ascii="Liberation Serif" w:hAnsi="Liberation Serif" w:cs="Liberation Serif"/>
          <w:sz w:val="28"/>
          <w:szCs w:val="28"/>
        </w:rPr>
      </w:pPr>
      <w:r w:rsidRPr="00252EAC">
        <w:rPr>
          <w:rFonts w:ascii="Liberation Serif" w:hAnsi="Liberation Serif" w:cs="Liberation Serif"/>
          <w:sz w:val="28"/>
          <w:szCs w:val="28"/>
        </w:rPr>
        <w:t xml:space="preserve">Осуществляется взаимодействие с органом молодежного самоуправления - Совет молодежи при главе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Привлечение Совета для оказания помощи в подготовке и проведении общегородских культурных и спортивных массовых мероприятий.</w:t>
      </w:r>
    </w:p>
    <w:p w:rsidR="005B5569" w:rsidRPr="00252EAC" w:rsidRDefault="003C790B" w:rsidP="00F85644">
      <w:pPr>
        <w:spacing w:after="0" w:line="240" w:lineRule="auto"/>
        <w:ind w:firstLine="540"/>
        <w:jc w:val="center"/>
        <w:rPr>
          <w:rFonts w:ascii="Liberation Serif" w:hAnsi="Liberation Serif" w:cs="Liberation Serif"/>
          <w:b/>
          <w:sz w:val="28"/>
          <w:szCs w:val="28"/>
        </w:rPr>
      </w:pPr>
      <w:r w:rsidRPr="00252EAC">
        <w:rPr>
          <w:rFonts w:ascii="Liberation Serif" w:hAnsi="Liberation Serif" w:cs="Liberation Serif"/>
          <w:b/>
          <w:sz w:val="28"/>
          <w:szCs w:val="28"/>
        </w:rPr>
        <w:t>Патриотическое воспитание молодежи</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На базе МБОУ «СШ № 25» функционирует военно-патриотический клуб «Патриот».</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01 сентября 2020 года открыт четвертый кадетский класс. Кадеты и курсанты военно-патриотического клуба активно принимают участие в мероприятиях различного уровня.</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В 2020 году проведены онлайн-акции </w:t>
      </w:r>
      <w:proofErr w:type="gramStart"/>
      <w:r w:rsidRPr="00252EAC">
        <w:rPr>
          <w:rFonts w:ascii="Liberation Serif" w:hAnsi="Liberation Serif" w:cs="Liberation Serif"/>
          <w:sz w:val="28"/>
          <w:szCs w:val="28"/>
        </w:rPr>
        <w:t>к</w:t>
      </w:r>
      <w:proofErr w:type="gramEnd"/>
      <w:r w:rsidRPr="00252EAC">
        <w:rPr>
          <w:rFonts w:ascii="Liberation Serif" w:hAnsi="Liberation Serif" w:cs="Liberation Serif"/>
          <w:sz w:val="28"/>
          <w:szCs w:val="28"/>
        </w:rPr>
        <w:t xml:space="preserve"> Дню Победы, «Свеча Памяти» 22 июня, День памяти Героя Советского союза Д.М.</w:t>
      </w:r>
      <w:r w:rsidR="00CC54F4" w:rsidRPr="00252EAC">
        <w:rPr>
          <w:rFonts w:ascii="Liberation Serif" w:hAnsi="Liberation Serif" w:cs="Liberation Serif"/>
          <w:sz w:val="28"/>
          <w:szCs w:val="28"/>
        </w:rPr>
        <w:t xml:space="preserve"> </w:t>
      </w:r>
      <w:proofErr w:type="spellStart"/>
      <w:r w:rsidRPr="00252EAC">
        <w:rPr>
          <w:rFonts w:ascii="Liberation Serif" w:hAnsi="Liberation Serif" w:cs="Liberation Serif"/>
          <w:sz w:val="28"/>
          <w:szCs w:val="28"/>
        </w:rPr>
        <w:t>Карбышева</w:t>
      </w:r>
      <w:proofErr w:type="spellEnd"/>
      <w:r w:rsidRPr="00252EAC">
        <w:rPr>
          <w:rFonts w:ascii="Liberation Serif" w:hAnsi="Liberation Serif" w:cs="Liberation Serif"/>
          <w:sz w:val="28"/>
          <w:szCs w:val="28"/>
        </w:rPr>
        <w:t xml:space="preserve"> (26 октября); митинг с возложением цветов «День Неизвестног</w:t>
      </w:r>
      <w:r w:rsidR="00CC54F4" w:rsidRPr="00252EAC">
        <w:rPr>
          <w:rFonts w:ascii="Liberation Serif" w:hAnsi="Liberation Serif" w:cs="Liberation Serif"/>
          <w:sz w:val="28"/>
          <w:szCs w:val="28"/>
        </w:rPr>
        <w:t>о солдата», Дни воинской славы -</w:t>
      </w:r>
      <w:r w:rsidRPr="00252EAC">
        <w:rPr>
          <w:rFonts w:ascii="Liberation Serif" w:hAnsi="Liberation Serif" w:cs="Liberation Serif"/>
          <w:sz w:val="28"/>
          <w:szCs w:val="28"/>
        </w:rPr>
        <w:t xml:space="preserve"> 3 сентября (День окончания Второй мировой войны), 9 декабря (День Героев России, с вручением погон и посвящением в кадеты).</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На территории городского округа ведет свою работу по оказанию необходимой помощи ветеранам и труженикам тыла волонтерский отряд «КИВИ» (Клуб Интересных Волонтерских Идей).</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В 2020 году были проведены мероприятия: акция «Крышки для малышки», «Тарелка добра», «Подарок ветерану», «Теплый подарок», «Новый год в каждый дом» и др., волонтерские субботники, оказана адресная помощь нуждающимся людям, осуществляется еженедельная доставка бесплатных газет для ветеранов и почетных жителей города. Волонтерский отряд принимает активное участие в Днях милосердия в Свердловской области, акции «10000 добрых дел». Организован и работает волонтерский штаб Всероссийской акции «Мы</w:t>
      </w:r>
      <w:proofErr w:type="gramStart"/>
      <w:r w:rsidRPr="00252EAC">
        <w:rPr>
          <w:rFonts w:ascii="Liberation Serif" w:hAnsi="Liberation Serif" w:cs="Liberation Serif"/>
          <w:sz w:val="28"/>
          <w:szCs w:val="28"/>
        </w:rPr>
        <w:t xml:space="preserve"> В</w:t>
      </w:r>
      <w:proofErr w:type="gramEnd"/>
      <w:r w:rsidRPr="00252EAC">
        <w:rPr>
          <w:rFonts w:ascii="Liberation Serif" w:hAnsi="Liberation Serif" w:cs="Liberation Serif"/>
          <w:sz w:val="28"/>
          <w:szCs w:val="28"/>
        </w:rPr>
        <w:t xml:space="preserve">месте» (помощь в период пандемии). </w:t>
      </w:r>
      <w:proofErr w:type="gramStart"/>
      <w:r w:rsidRPr="00252EAC">
        <w:rPr>
          <w:rFonts w:ascii="Liberation Serif" w:hAnsi="Liberation Serif" w:cs="Liberation Serif"/>
          <w:sz w:val="28"/>
          <w:szCs w:val="28"/>
        </w:rPr>
        <w:t xml:space="preserve">В тесном сотрудничестве с ресурсным центром добровольчества Свердловской области «Сила Урала» и БФ «Русская медная компания» в город доставлено более 350 продуктовых наборов для пожилых и нуждающихся людей, а также подарков для многодетных семей, организован сбор вещей и утвари для </w:t>
      </w:r>
      <w:proofErr w:type="spellStart"/>
      <w:r w:rsidR="00E87F32" w:rsidRPr="00252EAC">
        <w:rPr>
          <w:rFonts w:ascii="Liberation Serif" w:hAnsi="Liberation Serif" w:cs="Liberation Serif"/>
          <w:sz w:val="28"/>
          <w:szCs w:val="28"/>
        </w:rPr>
        <w:t>г</w:t>
      </w:r>
      <w:r w:rsidRPr="00252EAC">
        <w:rPr>
          <w:rFonts w:ascii="Liberation Serif" w:hAnsi="Liberation Serif" w:cs="Liberation Serif"/>
          <w:sz w:val="28"/>
          <w:szCs w:val="28"/>
        </w:rPr>
        <w:t>.Н.Серги</w:t>
      </w:r>
      <w:proofErr w:type="spellEnd"/>
      <w:r w:rsidRPr="00252EAC">
        <w:rPr>
          <w:rFonts w:ascii="Liberation Serif" w:hAnsi="Liberation Serif" w:cs="Liberation Serif"/>
          <w:sz w:val="28"/>
          <w:szCs w:val="28"/>
        </w:rPr>
        <w:t>, пострадавшего от наводнения, организован сбор вещей для нуждающихся семей ближайших деревень, проведена акция «Подарок первокласснику», в рамках</w:t>
      </w:r>
      <w:proofErr w:type="gramEnd"/>
      <w:r w:rsidRPr="00252EAC">
        <w:rPr>
          <w:rFonts w:ascii="Liberation Serif" w:hAnsi="Liberation Serif" w:cs="Liberation Serif"/>
          <w:sz w:val="28"/>
          <w:szCs w:val="28"/>
        </w:rPr>
        <w:t xml:space="preserve"> </w:t>
      </w:r>
      <w:proofErr w:type="gramStart"/>
      <w:r w:rsidRPr="00252EAC">
        <w:rPr>
          <w:rFonts w:ascii="Liberation Serif" w:hAnsi="Liberation Serif" w:cs="Liberation Serif"/>
          <w:sz w:val="28"/>
          <w:szCs w:val="28"/>
        </w:rPr>
        <w:t>которой помощь в подготовке к школе оказана 16 семьям.</w:t>
      </w:r>
      <w:proofErr w:type="gramEnd"/>
    </w:p>
    <w:p w:rsidR="005B5569" w:rsidRPr="00252EAC" w:rsidRDefault="007B477E" w:rsidP="00F85644">
      <w:pPr>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рамках реализации программы </w:t>
      </w:r>
      <w:r w:rsidR="003C790B" w:rsidRPr="00252EAC">
        <w:rPr>
          <w:rFonts w:ascii="Liberation Serif" w:hAnsi="Liberation Serif" w:cs="Liberation Serif"/>
          <w:sz w:val="28"/>
          <w:szCs w:val="28"/>
        </w:rPr>
        <w:t>гражданско-</w:t>
      </w:r>
      <w:r w:rsidR="00CC54F4" w:rsidRPr="00252EAC">
        <w:rPr>
          <w:rFonts w:ascii="Liberation Serif" w:hAnsi="Liberation Serif" w:cs="Liberation Serif"/>
          <w:sz w:val="28"/>
          <w:szCs w:val="28"/>
        </w:rPr>
        <w:t xml:space="preserve">патриотического воспитания </w:t>
      </w:r>
      <w:r w:rsidR="00CC54F4" w:rsidRPr="00252EAC">
        <w:rPr>
          <w:rFonts w:ascii="Liberation Serif" w:hAnsi="Liberation Serif" w:cs="Liberation Serif"/>
          <w:sz w:val="28"/>
          <w:szCs w:val="28"/>
        </w:rPr>
        <w:br/>
        <w:t>«Мы -</w:t>
      </w:r>
      <w:r w:rsidR="003C790B" w:rsidRPr="00252EAC">
        <w:rPr>
          <w:rFonts w:ascii="Liberation Serif" w:hAnsi="Liberation Serif" w:cs="Liberation Serif"/>
          <w:sz w:val="28"/>
          <w:szCs w:val="28"/>
        </w:rPr>
        <w:t xml:space="preserve"> будущее России» до 2025 года прошли следующие мероприятия: конкурсы стихов, рисунков, посвященные Дню Победы и Дню РВСН, онлайн-акция </w:t>
      </w:r>
      <w:r w:rsidR="003C790B" w:rsidRPr="00252EAC">
        <w:rPr>
          <w:rFonts w:ascii="Liberation Serif" w:hAnsi="Liberation Serif" w:cs="Liberation Serif"/>
          <w:sz w:val="28"/>
          <w:szCs w:val="28"/>
        </w:rPr>
        <w:lastRenderedPageBreak/>
        <w:t>«Бессмертный полк», онлайн-фестиваль патриотической песни, онлайн-выставки рисунков «Мой учитель самый лучший</w:t>
      </w:r>
      <w:r w:rsidR="00CC54F4" w:rsidRPr="00252EAC">
        <w:rPr>
          <w:rFonts w:ascii="Liberation Serif" w:hAnsi="Liberation Serif" w:cs="Liberation Serif"/>
          <w:sz w:val="28"/>
          <w:szCs w:val="28"/>
        </w:rPr>
        <w:t>», «О маме с любовью», «Россия -</w:t>
      </w:r>
      <w:r w:rsidR="003C790B" w:rsidRPr="00252EAC">
        <w:rPr>
          <w:rFonts w:ascii="Liberation Serif" w:hAnsi="Liberation Serif" w:cs="Liberation Serif"/>
          <w:sz w:val="28"/>
          <w:szCs w:val="28"/>
        </w:rPr>
        <w:t xml:space="preserve"> единая страна», </w:t>
      </w:r>
      <w:proofErr w:type="spellStart"/>
      <w:r w:rsidR="003C790B" w:rsidRPr="00252EAC">
        <w:rPr>
          <w:rFonts w:ascii="Liberation Serif" w:hAnsi="Liberation Serif" w:cs="Liberation Serif"/>
          <w:sz w:val="28"/>
          <w:szCs w:val="28"/>
        </w:rPr>
        <w:t>челленджи</w:t>
      </w:r>
      <w:proofErr w:type="spellEnd"/>
      <w:r w:rsidR="003C790B" w:rsidRPr="00252EAC">
        <w:rPr>
          <w:rFonts w:ascii="Liberation Serif" w:hAnsi="Liberation Serif" w:cs="Liberation Serif"/>
          <w:sz w:val="28"/>
          <w:szCs w:val="28"/>
        </w:rPr>
        <w:t xml:space="preserve"> «День народного единства», «Георгиевская ленточка», «Спасибо» и др. Проведена акция «Георгиевская ленточка» на улицах города.</w:t>
      </w:r>
      <w:proofErr w:type="gramEnd"/>
      <w:r w:rsidR="003C790B" w:rsidRPr="00252EAC">
        <w:rPr>
          <w:rFonts w:ascii="Liberation Serif" w:hAnsi="Liberation Serif" w:cs="Liberation Serif"/>
          <w:sz w:val="28"/>
          <w:szCs w:val="28"/>
        </w:rPr>
        <w:t xml:space="preserve"> Школа стала участником областной акции «Российский флаг», всероссийской акции «Окна Победы», муниципального праздника «День флага» (организовали велопробег и </w:t>
      </w:r>
      <w:proofErr w:type="spellStart"/>
      <w:r w:rsidR="003C790B" w:rsidRPr="00252EAC">
        <w:rPr>
          <w:rFonts w:ascii="Liberation Serif" w:hAnsi="Liberation Serif" w:cs="Liberation Serif"/>
          <w:sz w:val="28"/>
          <w:szCs w:val="28"/>
        </w:rPr>
        <w:t>флешмоб</w:t>
      </w:r>
      <w:proofErr w:type="spellEnd"/>
      <w:r w:rsidR="003C790B" w:rsidRPr="00252EAC">
        <w:rPr>
          <w:rFonts w:ascii="Liberation Serif" w:hAnsi="Liberation Serif" w:cs="Liberation Serif"/>
          <w:sz w:val="28"/>
          <w:szCs w:val="28"/>
        </w:rPr>
        <w:t>) и многое другое.</w:t>
      </w:r>
    </w:p>
    <w:p w:rsidR="005B5569" w:rsidRPr="00252EAC" w:rsidRDefault="003C790B" w:rsidP="00F85644">
      <w:pPr>
        <w:spacing w:after="0" w:line="240" w:lineRule="auto"/>
        <w:ind w:firstLine="709"/>
        <w:jc w:val="center"/>
        <w:rPr>
          <w:rFonts w:ascii="Liberation Serif" w:hAnsi="Liberation Serif" w:cs="Liberation Serif"/>
          <w:b/>
          <w:sz w:val="28"/>
          <w:szCs w:val="28"/>
        </w:rPr>
      </w:pPr>
      <w:r w:rsidRPr="00252EAC">
        <w:rPr>
          <w:rFonts w:ascii="Liberation Serif" w:hAnsi="Liberation Serif" w:cs="Liberation Serif"/>
          <w:b/>
          <w:sz w:val="28"/>
          <w:szCs w:val="28"/>
        </w:rPr>
        <w:t>Оздоровительная кампания</w:t>
      </w:r>
    </w:p>
    <w:p w:rsidR="007B477E"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Заключено соглашение между Министерством общего и профессионального образования Свердловской области и администрацией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«О предоставлении субсидий из областного бюджета бюджету муниципального образования, расположенного на территории Свердловской области в 2020 </w:t>
      </w:r>
      <w:r w:rsidRPr="00D94EF7">
        <w:rPr>
          <w:rFonts w:ascii="Liberation Serif" w:hAnsi="Liberation Serif" w:cs="Liberation Serif"/>
          <w:sz w:val="28"/>
          <w:szCs w:val="28"/>
        </w:rPr>
        <w:t>году на организацию отдыха детей в каникулярное время».</w:t>
      </w:r>
    </w:p>
    <w:p w:rsidR="005B5569" w:rsidRPr="00D94EF7" w:rsidRDefault="003C790B" w:rsidP="00F85644">
      <w:pPr>
        <w:spacing w:after="0" w:line="240" w:lineRule="auto"/>
        <w:ind w:firstLine="709"/>
        <w:jc w:val="both"/>
        <w:rPr>
          <w:rFonts w:ascii="Liberation Serif" w:hAnsi="Liberation Serif" w:cs="Liberation Serif"/>
          <w:sz w:val="28"/>
          <w:szCs w:val="28"/>
        </w:rPr>
      </w:pPr>
      <w:r w:rsidRPr="00D94EF7">
        <w:rPr>
          <w:rFonts w:ascii="Liberation Serif" w:hAnsi="Liberation Serif" w:cs="Liberation Serif"/>
          <w:sz w:val="28"/>
          <w:szCs w:val="28"/>
        </w:rPr>
        <w:t>Объем средств, запланированный и выделенный на отдых и оздоровление детей в 2020 году, составил:</w:t>
      </w:r>
    </w:p>
    <w:p w:rsidR="005B5569" w:rsidRPr="00D94EF7" w:rsidRDefault="003C790B" w:rsidP="00F85644">
      <w:pPr>
        <w:spacing w:after="0" w:line="240" w:lineRule="auto"/>
        <w:ind w:firstLine="851"/>
        <w:jc w:val="both"/>
        <w:rPr>
          <w:rFonts w:ascii="Liberation Serif" w:hAnsi="Liberation Serif" w:cs="Liberation Serif"/>
          <w:sz w:val="28"/>
          <w:szCs w:val="28"/>
        </w:rPr>
      </w:pPr>
      <w:r w:rsidRPr="00D94EF7">
        <w:rPr>
          <w:rFonts w:ascii="Liberation Serif" w:hAnsi="Liberation Serif" w:cs="Liberation Serif"/>
          <w:sz w:val="28"/>
          <w:szCs w:val="28"/>
        </w:rPr>
        <w:t xml:space="preserve">Всего: </w:t>
      </w:r>
      <w:r w:rsidRPr="00D94EF7">
        <w:rPr>
          <w:rFonts w:ascii="Liberation Serif" w:hAnsi="Liberation Serif" w:cs="Liberation Serif"/>
          <w:bCs/>
          <w:sz w:val="28"/>
          <w:szCs w:val="28"/>
        </w:rPr>
        <w:t xml:space="preserve">5 671 500 </w:t>
      </w:r>
      <w:r w:rsidRPr="00D94EF7">
        <w:rPr>
          <w:rFonts w:ascii="Liberation Serif" w:hAnsi="Liberation Serif" w:cs="Liberation Serif"/>
          <w:sz w:val="28"/>
          <w:szCs w:val="28"/>
        </w:rPr>
        <w:t>рублей.</w:t>
      </w:r>
    </w:p>
    <w:p w:rsidR="005B5569" w:rsidRPr="00D94EF7" w:rsidRDefault="003C790B" w:rsidP="00F85644">
      <w:pPr>
        <w:spacing w:after="0" w:line="240" w:lineRule="auto"/>
        <w:ind w:firstLine="851"/>
        <w:jc w:val="both"/>
        <w:rPr>
          <w:rFonts w:ascii="Liberation Serif" w:hAnsi="Liberation Serif" w:cs="Liberation Serif"/>
          <w:sz w:val="28"/>
          <w:szCs w:val="28"/>
        </w:rPr>
      </w:pPr>
      <w:r w:rsidRPr="00D94EF7">
        <w:rPr>
          <w:rFonts w:ascii="Liberation Serif" w:hAnsi="Liberation Serif" w:cs="Liberation Serif"/>
          <w:sz w:val="28"/>
          <w:szCs w:val="28"/>
        </w:rPr>
        <w:t xml:space="preserve">Местный бюджет – 3 172200 руб. </w:t>
      </w:r>
    </w:p>
    <w:p w:rsidR="005B5569" w:rsidRPr="00D94EF7" w:rsidRDefault="003C790B" w:rsidP="00F85644">
      <w:pPr>
        <w:spacing w:after="0" w:line="240" w:lineRule="auto"/>
        <w:ind w:firstLine="851"/>
        <w:jc w:val="both"/>
        <w:rPr>
          <w:rFonts w:ascii="Liberation Serif" w:hAnsi="Liberation Serif" w:cs="Liberation Serif"/>
          <w:sz w:val="28"/>
          <w:szCs w:val="28"/>
        </w:rPr>
      </w:pPr>
      <w:r w:rsidRPr="00D94EF7">
        <w:rPr>
          <w:rFonts w:ascii="Liberation Serif" w:hAnsi="Liberation Serif" w:cs="Liberation Serif"/>
          <w:sz w:val="28"/>
          <w:szCs w:val="28"/>
        </w:rPr>
        <w:t xml:space="preserve">Областной бюджет –2 499300 руб. </w:t>
      </w:r>
    </w:p>
    <w:p w:rsidR="005B5569" w:rsidRPr="00252EAC" w:rsidRDefault="003C790B" w:rsidP="00F85644">
      <w:pPr>
        <w:spacing w:after="0" w:line="240" w:lineRule="auto"/>
        <w:ind w:firstLine="851"/>
        <w:jc w:val="both"/>
        <w:rPr>
          <w:rFonts w:ascii="Liberation Serif" w:hAnsi="Liberation Serif" w:cs="Liberation Serif"/>
          <w:sz w:val="28"/>
          <w:szCs w:val="28"/>
        </w:rPr>
      </w:pPr>
      <w:r w:rsidRPr="00D94EF7">
        <w:rPr>
          <w:rFonts w:ascii="Liberation Serif" w:hAnsi="Liberation Serif" w:cs="Liberation Serif"/>
          <w:sz w:val="28"/>
          <w:szCs w:val="28"/>
        </w:rPr>
        <w:t xml:space="preserve">Израсходовано- </w:t>
      </w:r>
      <w:r w:rsidRPr="00D94EF7">
        <w:rPr>
          <w:rFonts w:ascii="Liberation Serif" w:hAnsi="Liberation Serif" w:cs="Liberation Serif"/>
          <w:bCs/>
          <w:sz w:val="28"/>
          <w:szCs w:val="28"/>
        </w:rPr>
        <w:t>409 974</w:t>
      </w:r>
      <w:r w:rsidRPr="00D94EF7">
        <w:rPr>
          <w:rFonts w:ascii="Liberation Serif" w:hAnsi="Liberation Serif" w:cs="Liberation Serif"/>
          <w:sz w:val="28"/>
          <w:szCs w:val="28"/>
        </w:rPr>
        <w:t xml:space="preserve"> рублей</w:t>
      </w:r>
      <w:r w:rsidRPr="00252EAC">
        <w:rPr>
          <w:rFonts w:ascii="Liberation Serif" w:hAnsi="Liberation Serif" w:cs="Liberation Serif"/>
          <w:sz w:val="28"/>
          <w:szCs w:val="28"/>
        </w:rPr>
        <w:t>.</w:t>
      </w:r>
    </w:p>
    <w:p w:rsidR="005B5569" w:rsidRPr="00252EAC" w:rsidRDefault="003C790B" w:rsidP="00F85644">
      <w:pPr>
        <w:spacing w:after="0" w:line="240" w:lineRule="auto"/>
        <w:ind w:firstLine="851"/>
        <w:jc w:val="both"/>
        <w:rPr>
          <w:rFonts w:ascii="Liberation Serif" w:hAnsi="Liberation Serif" w:cs="Liberation Serif"/>
          <w:sz w:val="28"/>
          <w:szCs w:val="28"/>
        </w:rPr>
      </w:pPr>
      <w:r w:rsidRPr="00252EAC">
        <w:rPr>
          <w:rFonts w:ascii="Liberation Serif" w:hAnsi="Liberation Serif" w:cs="Liberation Serif"/>
          <w:sz w:val="28"/>
          <w:szCs w:val="28"/>
        </w:rPr>
        <w:t xml:space="preserve">Охвачено всеми видами отдыха - 408 человек при запланированном </w:t>
      </w:r>
      <w:r w:rsidR="003367EE">
        <w:rPr>
          <w:rFonts w:ascii="Liberation Serif" w:hAnsi="Liberation Serif" w:cs="Liberation Serif"/>
          <w:sz w:val="28"/>
          <w:szCs w:val="28"/>
        </w:rPr>
        <w:br/>
      </w:r>
      <w:r w:rsidR="007B477E">
        <w:rPr>
          <w:rFonts w:ascii="Liberation Serif" w:hAnsi="Liberation Serif" w:cs="Liberation Serif"/>
          <w:sz w:val="28"/>
          <w:szCs w:val="28"/>
        </w:rPr>
        <w:t>объеме -794 человек.</w:t>
      </w:r>
    </w:p>
    <w:p w:rsidR="005B5569" w:rsidRPr="00B2174B" w:rsidRDefault="003C790B" w:rsidP="00F85644">
      <w:pPr>
        <w:spacing w:after="0" w:line="240" w:lineRule="auto"/>
        <w:ind w:firstLine="851"/>
        <w:jc w:val="both"/>
        <w:rPr>
          <w:rFonts w:ascii="Liberation Serif" w:hAnsi="Liberation Serif" w:cs="Liberation Serif"/>
          <w:sz w:val="28"/>
          <w:szCs w:val="28"/>
        </w:rPr>
      </w:pPr>
      <w:r w:rsidRPr="00252EAC">
        <w:rPr>
          <w:rFonts w:ascii="Liberation Serif" w:hAnsi="Liberation Serif" w:cs="Liberation Serif"/>
          <w:sz w:val="28"/>
          <w:szCs w:val="28"/>
        </w:rPr>
        <w:t xml:space="preserve">Показатели выполнены на 7,2 % по причине введения ограничительных мер в </w:t>
      </w:r>
      <w:r w:rsidRPr="00B2174B">
        <w:rPr>
          <w:rFonts w:ascii="Liberation Serif" w:hAnsi="Liberation Serif" w:cs="Liberation Serif"/>
          <w:sz w:val="28"/>
          <w:szCs w:val="28"/>
        </w:rPr>
        <w:t xml:space="preserve">связи с угрозой распространения </w:t>
      </w:r>
      <w:proofErr w:type="spellStart"/>
      <w:r w:rsidRPr="00B2174B">
        <w:rPr>
          <w:rFonts w:ascii="Liberation Serif" w:hAnsi="Liberation Serif" w:cs="Liberation Serif"/>
          <w:sz w:val="28"/>
          <w:szCs w:val="28"/>
        </w:rPr>
        <w:t>коронавирусной</w:t>
      </w:r>
      <w:proofErr w:type="spellEnd"/>
      <w:r w:rsidRPr="00B2174B">
        <w:rPr>
          <w:rFonts w:ascii="Liberation Serif" w:hAnsi="Liberation Serif" w:cs="Liberation Serif"/>
          <w:sz w:val="28"/>
          <w:szCs w:val="28"/>
        </w:rPr>
        <w:t xml:space="preserve"> инфекции.</w:t>
      </w:r>
    </w:p>
    <w:p w:rsidR="00A30794" w:rsidRPr="00B2174B" w:rsidRDefault="00A30794" w:rsidP="00A30794">
      <w:pPr>
        <w:spacing w:after="0" w:line="240" w:lineRule="auto"/>
        <w:ind w:firstLine="708"/>
        <w:jc w:val="both"/>
        <w:rPr>
          <w:rFonts w:ascii="Liberation Serif" w:hAnsi="Liberation Serif" w:cs="Liberation Serif"/>
          <w:sz w:val="28"/>
          <w:szCs w:val="28"/>
        </w:rPr>
      </w:pPr>
      <w:r w:rsidRPr="00B2174B">
        <w:rPr>
          <w:rFonts w:ascii="Liberation Serif" w:hAnsi="Liberation Serif" w:cs="Liberation Serif"/>
          <w:sz w:val="28"/>
          <w:szCs w:val="28"/>
        </w:rPr>
        <w:t xml:space="preserve">В связи с распространением новой </w:t>
      </w:r>
      <w:proofErr w:type="spellStart"/>
      <w:r w:rsidRPr="00B2174B">
        <w:rPr>
          <w:rFonts w:ascii="Liberation Serif" w:hAnsi="Liberation Serif" w:cs="Liberation Serif"/>
          <w:sz w:val="28"/>
          <w:szCs w:val="28"/>
        </w:rPr>
        <w:t>коронавирусной</w:t>
      </w:r>
      <w:proofErr w:type="spellEnd"/>
      <w:r w:rsidRPr="00B2174B">
        <w:rPr>
          <w:rFonts w:ascii="Liberation Serif" w:hAnsi="Liberation Serif" w:cs="Liberation Serif"/>
          <w:sz w:val="28"/>
          <w:szCs w:val="28"/>
        </w:rPr>
        <w:t xml:space="preserve"> инфекцией и ведением 2020 году на территории Свердловской области режима повышенной готовности, летняя оздоровительная кампания в 2020 году не проводилась. Было проведено одно оздоровление детей с 24.10.2020 по 02.11.2020 в санаторий «Курьи» (</w:t>
      </w:r>
      <w:proofErr w:type="spellStart"/>
      <w:r w:rsidRPr="00B2174B">
        <w:rPr>
          <w:rFonts w:ascii="Liberation Serif" w:hAnsi="Liberation Serif" w:cs="Liberation Serif"/>
          <w:sz w:val="28"/>
          <w:szCs w:val="28"/>
        </w:rPr>
        <w:t>Сверловская</w:t>
      </w:r>
      <w:proofErr w:type="spellEnd"/>
      <w:r w:rsidRPr="00B2174B">
        <w:rPr>
          <w:rFonts w:ascii="Liberation Serif" w:hAnsi="Liberation Serif" w:cs="Liberation Serif"/>
          <w:sz w:val="28"/>
          <w:szCs w:val="28"/>
        </w:rPr>
        <w:t xml:space="preserve"> обл., </w:t>
      </w:r>
      <w:proofErr w:type="spellStart"/>
      <w:r w:rsidRPr="00B2174B">
        <w:rPr>
          <w:rFonts w:ascii="Liberation Serif" w:hAnsi="Liberation Serif" w:cs="Liberation Serif"/>
          <w:sz w:val="28"/>
          <w:szCs w:val="28"/>
        </w:rPr>
        <w:t>Сухоложский</w:t>
      </w:r>
      <w:proofErr w:type="spellEnd"/>
      <w:r w:rsidRPr="00B2174B">
        <w:rPr>
          <w:rFonts w:ascii="Liberation Serif" w:hAnsi="Liberation Serif" w:cs="Liberation Serif"/>
          <w:sz w:val="28"/>
          <w:szCs w:val="28"/>
        </w:rPr>
        <w:t xml:space="preserve"> р-н, </w:t>
      </w:r>
      <w:proofErr w:type="spellStart"/>
      <w:r w:rsidRPr="00B2174B">
        <w:rPr>
          <w:rFonts w:ascii="Liberation Serif" w:hAnsi="Liberation Serif" w:cs="Liberation Serif"/>
          <w:sz w:val="28"/>
          <w:szCs w:val="28"/>
        </w:rPr>
        <w:t>с</w:t>
      </w:r>
      <w:proofErr w:type="gramStart"/>
      <w:r w:rsidRPr="00B2174B">
        <w:rPr>
          <w:rFonts w:ascii="Liberation Serif" w:hAnsi="Liberation Serif" w:cs="Liberation Serif"/>
          <w:sz w:val="28"/>
          <w:szCs w:val="28"/>
        </w:rPr>
        <w:t>.К</w:t>
      </w:r>
      <w:proofErr w:type="gramEnd"/>
      <w:r w:rsidRPr="00B2174B">
        <w:rPr>
          <w:rFonts w:ascii="Liberation Serif" w:hAnsi="Liberation Serif" w:cs="Liberation Serif"/>
          <w:sz w:val="28"/>
          <w:szCs w:val="28"/>
        </w:rPr>
        <w:t>урьи</w:t>
      </w:r>
      <w:proofErr w:type="spellEnd"/>
      <w:r w:rsidRPr="00B2174B">
        <w:rPr>
          <w:rFonts w:ascii="Liberation Serif" w:hAnsi="Liberation Serif" w:cs="Liberation Serif"/>
          <w:sz w:val="28"/>
          <w:szCs w:val="28"/>
        </w:rPr>
        <w:t>)с соблюдением всех мер.</w:t>
      </w:r>
    </w:p>
    <w:p w:rsidR="005B5569" w:rsidRPr="00B2174B" w:rsidRDefault="003C790B" w:rsidP="00F85644">
      <w:pPr>
        <w:spacing w:after="0" w:line="240" w:lineRule="auto"/>
        <w:ind w:firstLine="851"/>
        <w:jc w:val="both"/>
        <w:rPr>
          <w:rFonts w:ascii="Liberation Serif" w:hAnsi="Liberation Serif" w:cs="Liberation Serif"/>
          <w:sz w:val="28"/>
          <w:szCs w:val="28"/>
        </w:rPr>
      </w:pPr>
      <w:r w:rsidRPr="00B2174B">
        <w:rPr>
          <w:rFonts w:ascii="Liberation Serif" w:hAnsi="Liberation Serif" w:cs="Liberation Serif"/>
          <w:sz w:val="28"/>
          <w:szCs w:val="28"/>
        </w:rPr>
        <w:t>30 подростков было трудоустроено в «трудовую бригаду».</w:t>
      </w:r>
    </w:p>
    <w:p w:rsidR="005B5569" w:rsidRPr="00252EAC" w:rsidRDefault="003C790B" w:rsidP="00F85644">
      <w:pPr>
        <w:spacing w:after="0" w:line="240" w:lineRule="auto"/>
        <w:ind w:firstLine="851"/>
        <w:jc w:val="center"/>
        <w:rPr>
          <w:rFonts w:ascii="Liberation Serif" w:hAnsi="Liberation Serif" w:cs="Liberation Serif"/>
          <w:b/>
          <w:sz w:val="28"/>
          <w:szCs w:val="28"/>
        </w:rPr>
      </w:pPr>
      <w:r w:rsidRPr="00252EAC">
        <w:rPr>
          <w:rFonts w:ascii="Liberation Serif" w:hAnsi="Liberation Serif" w:cs="Liberation Serif"/>
          <w:b/>
          <w:sz w:val="28"/>
          <w:szCs w:val="28"/>
        </w:rPr>
        <w:t>Спорт</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Спортивную деятельность на территории городского округа осуществляет МБУ ДО ДЮСШ.</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2020 году было проведено 14 мероприятий спортивной направленности.</w:t>
      </w:r>
    </w:p>
    <w:p w:rsidR="005B5569" w:rsidRPr="00252EAC" w:rsidRDefault="003C790B" w:rsidP="00F85644">
      <w:pPr>
        <w:spacing w:after="0" w:line="240" w:lineRule="auto"/>
        <w:ind w:firstLine="708"/>
        <w:jc w:val="both"/>
        <w:rPr>
          <w:rFonts w:ascii="Liberation Serif" w:hAnsi="Liberation Serif" w:cs="Liberation Serif"/>
          <w:sz w:val="28"/>
          <w:szCs w:val="28"/>
        </w:rPr>
      </w:pPr>
      <w:proofErr w:type="gramStart"/>
      <w:r w:rsidRPr="00252EAC">
        <w:rPr>
          <w:rFonts w:ascii="Liberation Serif" w:hAnsi="Liberation Serif" w:cs="Liberation Serif"/>
          <w:sz w:val="28"/>
          <w:szCs w:val="28"/>
        </w:rPr>
        <w:t>Спортсмены 5 раз участвовали в областных соревнованиях, более 7 раз в межрегиональных, 2 раза в соревнованиях Российского уровня.</w:t>
      </w:r>
      <w:proofErr w:type="gramEnd"/>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Воспитанники МБУ ДО ДЮСШ:</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В Первенстве России по пауэрлифтингу в г. Москве заняли 3 место. </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Первенствах Свердловской области по пауэрлифтингу и плаванию занимали призовые места.</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2020 году МБУ ДО ДЮСШ сплавы по р</w:t>
      </w:r>
      <w:proofErr w:type="gramStart"/>
      <w:r w:rsidRPr="00252EAC">
        <w:rPr>
          <w:rFonts w:ascii="Liberation Serif" w:hAnsi="Liberation Serif" w:cs="Liberation Serif"/>
          <w:sz w:val="28"/>
          <w:szCs w:val="28"/>
        </w:rPr>
        <w:t>.Ч</w:t>
      </w:r>
      <w:proofErr w:type="gramEnd"/>
      <w:r w:rsidRPr="00252EAC">
        <w:rPr>
          <w:rFonts w:ascii="Liberation Serif" w:hAnsi="Liberation Serif" w:cs="Liberation Serif"/>
          <w:sz w:val="28"/>
          <w:szCs w:val="28"/>
        </w:rPr>
        <w:t xml:space="preserve">усовая не проводились, в целях предупреждения распространения </w:t>
      </w:r>
      <w:proofErr w:type="spellStart"/>
      <w:r w:rsidRPr="00252EAC">
        <w:rPr>
          <w:rFonts w:ascii="Liberation Serif" w:hAnsi="Liberation Serif" w:cs="Liberation Serif"/>
          <w:sz w:val="28"/>
          <w:szCs w:val="28"/>
        </w:rPr>
        <w:t>коронавирусной</w:t>
      </w:r>
      <w:proofErr w:type="spellEnd"/>
      <w:r w:rsidRPr="00252EAC">
        <w:rPr>
          <w:rFonts w:ascii="Liberation Serif" w:hAnsi="Liberation Serif" w:cs="Liberation Serif"/>
          <w:sz w:val="28"/>
          <w:szCs w:val="28"/>
        </w:rPr>
        <w:t xml:space="preserve"> инфекции.</w:t>
      </w:r>
    </w:p>
    <w:p w:rsidR="005B5569" w:rsidRPr="00252EAC" w:rsidRDefault="007B477E" w:rsidP="00F8564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 2020 год</w:t>
      </w:r>
      <w:r w:rsidR="003C790B" w:rsidRPr="00252EAC">
        <w:rPr>
          <w:rFonts w:ascii="Liberation Serif" w:hAnsi="Liberation Serif" w:cs="Liberation Serif"/>
          <w:sz w:val="28"/>
          <w:szCs w:val="28"/>
        </w:rPr>
        <w:t xml:space="preserve"> успешно прошли испытания по сдаче нормативов знака отличия Всероссийского физкультурно-спортивного комплекса «Готов</w:t>
      </w:r>
      <w:r w:rsidR="00FF788E" w:rsidRPr="00252EAC">
        <w:rPr>
          <w:rFonts w:ascii="Liberation Serif" w:hAnsi="Liberation Serif" w:cs="Liberation Serif"/>
          <w:sz w:val="28"/>
          <w:szCs w:val="28"/>
        </w:rPr>
        <w:t xml:space="preserve"> к труду и обороне» 163 ребенка </w:t>
      </w:r>
      <w:r w:rsidR="003C790B" w:rsidRPr="00252EAC">
        <w:rPr>
          <w:rFonts w:ascii="Liberation Serif" w:hAnsi="Liberation Serif" w:cs="Liberation Serif"/>
          <w:sz w:val="28"/>
          <w:szCs w:val="28"/>
        </w:rPr>
        <w:t>в возрасте от 6 до 17 лет.</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lastRenderedPageBreak/>
        <w:t>Проведены работы по ремонту универсальной спортивной площадки для игровых видов спорта на сумму 4,15 млн. руб. Данные денежные средства выделены из областного бюджета, при поддержке депутата Госдумы РФ Шипулина А.В. Проведены работы по текущему ремонту мужских и женских душевых на сумму 3,17 млн. рублей.</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Актуальной проблемой остается нехватка спортивных площадей и помещений. На данный момент все секции, кроме плавания, находятся на базе МБУК Дворец культуры «Свободный», с которым заключен договор о предоставлении площадей на безвозмездной основе. </w:t>
      </w:r>
      <w:proofErr w:type="gramStart"/>
      <w:r w:rsidRPr="00252EAC">
        <w:rPr>
          <w:rFonts w:ascii="Liberation Serif" w:hAnsi="Liberation Serif" w:cs="Liberation Serif"/>
          <w:sz w:val="28"/>
          <w:szCs w:val="28"/>
        </w:rPr>
        <w:t>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 же проведению официальных спортивных соревнований различного уровня.</w:t>
      </w:r>
      <w:proofErr w:type="gramEnd"/>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Образование</w:t>
      </w:r>
    </w:p>
    <w:p w:rsidR="005B5569" w:rsidRPr="00252EAC" w:rsidRDefault="003C790B" w:rsidP="00F85644">
      <w:pPr>
        <w:spacing w:after="0" w:line="240" w:lineRule="auto"/>
        <w:ind w:firstLine="540"/>
        <w:jc w:val="both"/>
        <w:rPr>
          <w:rFonts w:ascii="Liberation Serif" w:eastAsia="Calibri" w:hAnsi="Liberation Serif" w:cs="Liberation Serif"/>
          <w:sz w:val="28"/>
          <w:szCs w:val="28"/>
        </w:rPr>
      </w:pPr>
      <w:r w:rsidRPr="00252EAC">
        <w:rPr>
          <w:rFonts w:ascii="Liberation Serif" w:eastAsia="Calibri" w:hAnsi="Liberation Serif" w:cs="Liberation Serif"/>
          <w:sz w:val="28"/>
          <w:szCs w:val="28"/>
        </w:rPr>
        <w:t xml:space="preserve">Система образования </w:t>
      </w:r>
      <w:r w:rsidRPr="00252EAC">
        <w:rPr>
          <w:rFonts w:ascii="Liberation Serif" w:hAnsi="Liberation Serif" w:cs="Liberation Serif"/>
          <w:sz w:val="28"/>
          <w:szCs w:val="28"/>
        </w:rPr>
        <w:t>н</w:t>
      </w:r>
      <w:r w:rsidRPr="00252EAC">
        <w:rPr>
          <w:rFonts w:ascii="Liberation Serif" w:eastAsia="Calibri" w:hAnsi="Liberation Serif" w:cs="Liberation Serif"/>
          <w:sz w:val="28"/>
          <w:szCs w:val="28"/>
        </w:rPr>
        <w:t xml:space="preserve">а территории городского </w:t>
      </w:r>
      <w:proofErr w:type="gramStart"/>
      <w:r w:rsidRPr="00252EAC">
        <w:rPr>
          <w:rFonts w:ascii="Liberation Serif" w:eastAsia="Calibri" w:hAnsi="Liberation Serif" w:cs="Liberation Serif"/>
          <w:sz w:val="28"/>
          <w:szCs w:val="28"/>
        </w:rPr>
        <w:t>округа</w:t>
      </w:r>
      <w:proofErr w:type="gramEnd"/>
      <w:r w:rsidRPr="00252EAC">
        <w:rPr>
          <w:rFonts w:ascii="Liberation Serif" w:eastAsia="Calibri" w:hAnsi="Liberation Serif" w:cs="Liberation Serif"/>
          <w:sz w:val="28"/>
          <w:szCs w:val="28"/>
        </w:rPr>
        <w:t xml:space="preserve"> ЗАТО Свободный представлена 7 образовательными организациями, из них 2 дошкольные образовательные организации, 1 общеобразовательная организация</w:t>
      </w:r>
      <w:r w:rsidRPr="00252EAC">
        <w:rPr>
          <w:rFonts w:ascii="Liberation Serif" w:eastAsia="Calibri" w:hAnsi="Liberation Serif" w:cs="Liberation Serif"/>
          <w:sz w:val="28"/>
          <w:szCs w:val="28"/>
        </w:rPr>
        <w:br/>
        <w:t>и 4 организации дополнительного образования.</w:t>
      </w:r>
    </w:p>
    <w:p w:rsidR="005B5569" w:rsidRPr="00252EAC" w:rsidRDefault="003C790B" w:rsidP="00F85644">
      <w:pPr>
        <w:suppressAutoHyphens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В городском округе работают 210 педагогических работника, из них - 37 </w:t>
      </w:r>
      <w:r w:rsidR="003367EE">
        <w:rPr>
          <w:rFonts w:ascii="Liberation Serif" w:eastAsia="Times New Roman" w:hAnsi="Liberation Serif" w:cs="Liberation Serif"/>
          <w:sz w:val="28"/>
          <w:szCs w:val="28"/>
        </w:rPr>
        <w:br/>
      </w:r>
      <w:r w:rsidRPr="00252EAC">
        <w:rPr>
          <w:rFonts w:ascii="Liberation Serif" w:eastAsia="Times New Roman" w:hAnsi="Liberation Serif" w:cs="Liberation Serif"/>
          <w:sz w:val="28"/>
          <w:szCs w:val="28"/>
        </w:rPr>
        <w:t>(18 %) имеют высшую квалификационную категорию, 108 (51 %) - пер</w:t>
      </w:r>
      <w:r w:rsidR="0063619F">
        <w:rPr>
          <w:rFonts w:ascii="Liberation Serif" w:eastAsia="Times New Roman" w:hAnsi="Liberation Serif" w:cs="Liberation Serif"/>
          <w:sz w:val="28"/>
          <w:szCs w:val="28"/>
        </w:rPr>
        <w:t>вую квалификационную категорию.</w:t>
      </w:r>
    </w:p>
    <w:p w:rsidR="005B5569" w:rsidRPr="00252EAC" w:rsidRDefault="003C790B" w:rsidP="00F85644">
      <w:pPr>
        <w:suppressAutoHyphens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В 2019-2020 учебном году прошли курсы повышения квалификации: педагогов школы - 46 человек; педагогов дополнительного образования - 38 человек; воспитателей- 77 чело</w:t>
      </w:r>
      <w:r w:rsidR="0063619F">
        <w:rPr>
          <w:rFonts w:ascii="Liberation Serif" w:eastAsia="Times New Roman" w:hAnsi="Liberation Serif" w:cs="Liberation Serif"/>
          <w:sz w:val="28"/>
          <w:szCs w:val="28"/>
        </w:rPr>
        <w:t>век.</w:t>
      </w:r>
    </w:p>
    <w:p w:rsidR="005B5569" w:rsidRPr="00252EAC" w:rsidRDefault="003C790B" w:rsidP="00F85644">
      <w:pPr>
        <w:suppressAutoHyphens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Calibri" w:hAnsi="Liberation Serif" w:cs="Liberation Serif"/>
          <w:sz w:val="28"/>
          <w:szCs w:val="28"/>
        </w:rPr>
        <w:t>В муниципальных образовательных организациях обучается 1594 ребенка, из них 584 дошкольника.</w:t>
      </w:r>
    </w:p>
    <w:p w:rsidR="005B5569" w:rsidRPr="00252EAC" w:rsidRDefault="003C790B" w:rsidP="00F85644">
      <w:pPr>
        <w:suppressAutoHyphens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Актуального спроса на места в детских садах на детей от 1,5 лет не существует уже более 2 лет.</w:t>
      </w:r>
    </w:p>
    <w:p w:rsidR="005B5569" w:rsidRPr="00252EAC" w:rsidRDefault="003C790B" w:rsidP="00F85644">
      <w:pPr>
        <w:suppressAutoHyphens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Отложенный спрос образуется за счет детей-очередников до 1 года жизни, а также детей, родители которых отказались по разным причинам (состояние здоровья, семейные обстоятельства и т.п.) от мест в детских садах.</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 дошкольных образовательных организациях функционирует 36 дошкольных групп, из них: 27 общеразвивающей, 5 компенсирующей направленности, что говорит о вариативности предоставляемого образования.</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Все педагоги прошли курсы повышения квалификации в соответствии с требованиями ФГОС. </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Дошкольные образовательные организации посещают дети с ограниченными возможностями здоровья и дети-инвалиды.</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Общее количество учащихся по программам начального, основного и среднего общего образования на 2020–2021 учебный год составляет 1006 человек.</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Во вторую смену занимаются 195 человек, что составляет 20% от общего количества обучающихся.</w:t>
      </w:r>
    </w:p>
    <w:p w:rsidR="005B5569" w:rsidRPr="00252EAC" w:rsidRDefault="003C790B" w:rsidP="00F85644">
      <w:pPr>
        <w:spacing w:after="0" w:line="240" w:lineRule="auto"/>
        <w:ind w:firstLine="708"/>
        <w:jc w:val="both"/>
        <w:rPr>
          <w:rFonts w:ascii="Liberation Serif" w:hAnsi="Liberation Serif" w:cs="Liberation Serif"/>
          <w:sz w:val="28"/>
          <w:szCs w:val="28"/>
        </w:rPr>
      </w:pPr>
      <w:r w:rsidRPr="00252EAC">
        <w:rPr>
          <w:rFonts w:ascii="Liberation Serif" w:hAnsi="Liberation Serif" w:cs="Liberation Serif"/>
          <w:sz w:val="28"/>
          <w:szCs w:val="28"/>
        </w:rPr>
        <w:t xml:space="preserve">Для учащихся кадетских классов, в связи с </w:t>
      </w:r>
      <w:proofErr w:type="gramStart"/>
      <w:r w:rsidRPr="00252EAC">
        <w:rPr>
          <w:rFonts w:ascii="Liberation Serif" w:hAnsi="Liberation Serif" w:cs="Liberation Serif"/>
          <w:sz w:val="28"/>
          <w:szCs w:val="28"/>
        </w:rPr>
        <w:t>режимом полного дня</w:t>
      </w:r>
      <w:proofErr w:type="gramEnd"/>
      <w:r w:rsidRPr="00252EAC">
        <w:rPr>
          <w:rFonts w:ascii="Liberation Serif" w:hAnsi="Liberation Serif" w:cs="Liberation Serif"/>
          <w:sz w:val="28"/>
          <w:szCs w:val="28"/>
        </w:rPr>
        <w:t>, организовано 3х-разовое питание.</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lastRenderedPageBreak/>
        <w:t xml:space="preserve">В 2019/2020 учебном году на территории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до итоговой аттестации было допущено 23 обучающихся, завершивших в 2020 году освоение образовательных программ среднего общего образования, что </w:t>
      </w:r>
      <w:r w:rsidR="00FF788E" w:rsidRPr="00252EAC">
        <w:rPr>
          <w:rFonts w:ascii="Liberation Serif" w:hAnsi="Liberation Serif" w:cs="Liberation Serif"/>
          <w:sz w:val="28"/>
          <w:szCs w:val="28"/>
        </w:rPr>
        <w:br/>
      </w:r>
      <w:r w:rsidRPr="00252EAC">
        <w:rPr>
          <w:rFonts w:ascii="Liberation Serif" w:hAnsi="Liberation Serif" w:cs="Liberation Serif"/>
          <w:sz w:val="28"/>
          <w:szCs w:val="28"/>
        </w:rPr>
        <w:t>составило 100%.</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По результатам проведения государственной итоговой аттестации в форме Единого государственного экзамена все обучающиеся 11 класса получили аттестат о среднем общем образовании, из них 1 человек награжден медалью «За особые успехи в учении».</w:t>
      </w:r>
    </w:p>
    <w:p w:rsidR="005B5569" w:rsidRPr="00252EAC" w:rsidRDefault="003C790B" w:rsidP="00F85644">
      <w:pPr>
        <w:spacing w:after="0" w:line="240" w:lineRule="auto"/>
        <w:ind w:firstLine="540"/>
        <w:jc w:val="both"/>
        <w:rPr>
          <w:rFonts w:ascii="Liberation Serif" w:hAnsi="Liberation Serif" w:cs="Liberation Serif"/>
          <w:bCs/>
          <w:sz w:val="28"/>
          <w:szCs w:val="28"/>
        </w:rPr>
      </w:pPr>
      <w:r w:rsidRPr="00252EAC">
        <w:rPr>
          <w:rFonts w:ascii="Liberation Serif" w:hAnsi="Liberation Serif" w:cs="Liberation Serif"/>
          <w:bCs/>
          <w:sz w:val="28"/>
          <w:szCs w:val="28"/>
        </w:rPr>
        <w:t>В общеобразовательной организации обучаются дети, имеющие ограниченные воз</w:t>
      </w:r>
      <w:r w:rsidR="00FF788E" w:rsidRPr="00252EAC">
        <w:rPr>
          <w:rFonts w:ascii="Liberation Serif" w:hAnsi="Liberation Serif" w:cs="Liberation Serif"/>
          <w:bCs/>
          <w:sz w:val="28"/>
          <w:szCs w:val="28"/>
        </w:rPr>
        <w:t xml:space="preserve">можности здоровья, в том числе </w:t>
      </w:r>
      <w:r w:rsidRPr="00252EAC">
        <w:rPr>
          <w:rFonts w:ascii="Liberation Serif" w:hAnsi="Liberation Serif" w:cs="Liberation Serif"/>
          <w:bCs/>
          <w:sz w:val="28"/>
          <w:szCs w:val="28"/>
        </w:rPr>
        <w:t>дети-инвалиды. Образовательную услугу по адаптированным образовательным программам получают 16 детей с задержкой психического развития.</w:t>
      </w:r>
    </w:p>
    <w:p w:rsidR="005B5569" w:rsidRPr="00252EAC" w:rsidRDefault="003C790B" w:rsidP="00F85644">
      <w:pPr>
        <w:spacing w:after="0" w:line="240" w:lineRule="auto"/>
        <w:ind w:firstLine="540"/>
        <w:jc w:val="both"/>
        <w:rPr>
          <w:rFonts w:ascii="Liberation Serif" w:hAnsi="Liberation Serif" w:cs="Liberation Serif"/>
          <w:bCs/>
          <w:sz w:val="28"/>
          <w:szCs w:val="28"/>
        </w:rPr>
      </w:pPr>
      <w:r w:rsidRPr="00252EAC">
        <w:rPr>
          <w:rFonts w:ascii="Liberation Serif" w:hAnsi="Liberation Serif" w:cs="Liberation Serif"/>
          <w:bCs/>
          <w:sz w:val="28"/>
          <w:szCs w:val="28"/>
        </w:rPr>
        <w:t xml:space="preserve">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w:t>
      </w:r>
      <w:proofErr w:type="spellStart"/>
      <w:r w:rsidRPr="00252EAC">
        <w:rPr>
          <w:rFonts w:ascii="Liberation Serif" w:hAnsi="Liberation Serif" w:cs="Liberation Serif"/>
          <w:bCs/>
          <w:sz w:val="28"/>
          <w:szCs w:val="28"/>
        </w:rPr>
        <w:t>диагностико</w:t>
      </w:r>
      <w:proofErr w:type="spellEnd"/>
      <w:r w:rsidRPr="00252EAC">
        <w:rPr>
          <w:rFonts w:ascii="Liberation Serif" w:hAnsi="Liberation Serif" w:cs="Liberation Serif"/>
          <w:bCs/>
          <w:sz w:val="28"/>
          <w:szCs w:val="28"/>
        </w:rPr>
        <w:t xml:space="preserve">-коррекционное, психолого-педагогическое сопровождение ребенка, проведение комплексных </w:t>
      </w:r>
      <w:proofErr w:type="spellStart"/>
      <w:r w:rsidRPr="00252EAC">
        <w:rPr>
          <w:rFonts w:ascii="Liberation Serif" w:hAnsi="Liberation Serif" w:cs="Liberation Serif"/>
          <w:bCs/>
          <w:sz w:val="28"/>
          <w:szCs w:val="28"/>
        </w:rPr>
        <w:t>психо</w:t>
      </w:r>
      <w:proofErr w:type="spellEnd"/>
      <w:r w:rsidR="00E87F32" w:rsidRPr="00252EAC">
        <w:rPr>
          <w:rFonts w:ascii="Liberation Serif" w:hAnsi="Liberation Serif" w:cs="Liberation Serif"/>
          <w:bCs/>
          <w:sz w:val="28"/>
          <w:szCs w:val="28"/>
        </w:rPr>
        <w:t>-</w:t>
      </w:r>
      <w:r w:rsidRPr="00252EAC">
        <w:rPr>
          <w:rFonts w:ascii="Liberation Serif" w:hAnsi="Liberation Serif" w:cs="Liberation Serif"/>
          <w:bCs/>
          <w:sz w:val="28"/>
          <w:szCs w:val="28"/>
        </w:rPr>
        <w:t xml:space="preserve">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(13 человек), организовано частично-индивидуальное обучение. Образование в форме </w:t>
      </w:r>
      <w:proofErr w:type="gramStart"/>
      <w:r w:rsidRPr="00252EAC">
        <w:rPr>
          <w:rFonts w:ascii="Liberation Serif" w:hAnsi="Liberation Serif" w:cs="Liberation Serif"/>
          <w:bCs/>
          <w:sz w:val="28"/>
          <w:szCs w:val="28"/>
        </w:rPr>
        <w:t>семейного</w:t>
      </w:r>
      <w:proofErr w:type="gramEnd"/>
      <w:r w:rsidRPr="00252EAC">
        <w:rPr>
          <w:rFonts w:ascii="Liberation Serif" w:hAnsi="Liberation Serif" w:cs="Liberation Serif"/>
          <w:bCs/>
          <w:sz w:val="28"/>
          <w:szCs w:val="28"/>
        </w:rPr>
        <w:t xml:space="preserve">, </w:t>
      </w:r>
      <w:r w:rsidR="00FF788E" w:rsidRPr="00252EAC">
        <w:rPr>
          <w:rFonts w:ascii="Liberation Serif" w:hAnsi="Liberation Serif" w:cs="Liberation Serif"/>
          <w:bCs/>
          <w:sz w:val="28"/>
          <w:szCs w:val="28"/>
        </w:rPr>
        <w:br/>
      </w:r>
      <w:r w:rsidRPr="00252EAC">
        <w:rPr>
          <w:rFonts w:ascii="Liberation Serif" w:hAnsi="Liberation Serif" w:cs="Liberation Serif"/>
          <w:bCs/>
          <w:sz w:val="28"/>
          <w:szCs w:val="28"/>
        </w:rPr>
        <w:t>получает 1 человек.</w:t>
      </w:r>
    </w:p>
    <w:p w:rsidR="005B5569" w:rsidRPr="00252EAC" w:rsidRDefault="003C790B" w:rsidP="00F85644">
      <w:pPr>
        <w:spacing w:after="0" w:line="240" w:lineRule="auto"/>
        <w:ind w:firstLine="540"/>
        <w:jc w:val="both"/>
        <w:rPr>
          <w:rFonts w:ascii="Liberation Serif" w:hAnsi="Liberation Serif" w:cs="Liberation Serif"/>
          <w:bCs/>
          <w:sz w:val="28"/>
          <w:szCs w:val="28"/>
        </w:rPr>
      </w:pPr>
      <w:r w:rsidRPr="00252EAC">
        <w:rPr>
          <w:rFonts w:ascii="Liberation Serif" w:hAnsi="Liberation Serif" w:cs="Liberation Serif"/>
          <w:bCs/>
          <w:sz w:val="28"/>
          <w:szCs w:val="28"/>
        </w:rPr>
        <w:t>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w:t>
      </w:r>
    </w:p>
    <w:p w:rsidR="005B5569" w:rsidRPr="00252EAC" w:rsidRDefault="003C790B" w:rsidP="00F85644">
      <w:pPr>
        <w:spacing w:after="0" w:line="240" w:lineRule="auto"/>
        <w:ind w:firstLine="540"/>
        <w:jc w:val="both"/>
        <w:rPr>
          <w:rFonts w:ascii="Liberation Serif" w:hAnsi="Liberation Serif" w:cs="Liberation Serif"/>
          <w:bCs/>
          <w:sz w:val="28"/>
          <w:szCs w:val="28"/>
        </w:rPr>
      </w:pPr>
      <w:r w:rsidRPr="00252EAC">
        <w:rPr>
          <w:rFonts w:ascii="Liberation Serif" w:hAnsi="Liberation Serif" w:cs="Liberation Serif"/>
          <w:bCs/>
          <w:sz w:val="28"/>
          <w:szCs w:val="28"/>
        </w:rPr>
        <w:t>5 образовательных организаций на территории муниципалитета реализуют программы дополнительного образования (4 организации дополнительного образования и МБОУ «СШ № 25»).</w:t>
      </w:r>
    </w:p>
    <w:p w:rsidR="005B5569" w:rsidRPr="00252EAC" w:rsidRDefault="003C790B" w:rsidP="00F85644">
      <w:pPr>
        <w:spacing w:after="0" w:line="240" w:lineRule="auto"/>
        <w:ind w:firstLine="540"/>
        <w:jc w:val="both"/>
        <w:rPr>
          <w:rFonts w:ascii="Liberation Serif" w:hAnsi="Liberation Serif" w:cs="Liberation Serif"/>
          <w:bCs/>
          <w:sz w:val="28"/>
          <w:szCs w:val="28"/>
        </w:rPr>
      </w:pPr>
      <w:r w:rsidRPr="00252EAC">
        <w:rPr>
          <w:rFonts w:ascii="Liberation Serif" w:hAnsi="Liberation Serif" w:cs="Liberation Serif"/>
          <w:bCs/>
          <w:sz w:val="28"/>
          <w:szCs w:val="28"/>
        </w:rPr>
        <w:t>В этом учебном году учреждения продолжают работу по программе персонифицированного финансирования дополнительного образования (сертификаты учета).</w:t>
      </w:r>
    </w:p>
    <w:p w:rsidR="005B5569" w:rsidRPr="00252EAC" w:rsidRDefault="003C790B" w:rsidP="00F85644">
      <w:pPr>
        <w:spacing w:after="0" w:line="240" w:lineRule="auto"/>
        <w:ind w:firstLine="540"/>
        <w:jc w:val="both"/>
        <w:rPr>
          <w:rFonts w:ascii="Liberation Serif" w:hAnsi="Liberation Serif" w:cs="Liberation Serif"/>
          <w:bCs/>
          <w:sz w:val="28"/>
          <w:szCs w:val="28"/>
        </w:rPr>
      </w:pPr>
      <w:r w:rsidRPr="00252EAC">
        <w:rPr>
          <w:rFonts w:ascii="Liberation Serif" w:hAnsi="Liberation Serif" w:cs="Liberation Serif"/>
          <w:bCs/>
          <w:sz w:val="28"/>
          <w:szCs w:val="28"/>
        </w:rPr>
        <w:t>Выдано 1137 сертификатов, реальный охват 750.</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Бюджет системы образования </w:t>
      </w:r>
      <w:r w:rsidR="00FF788E" w:rsidRPr="00252EAC">
        <w:rPr>
          <w:rFonts w:ascii="Liberation Serif" w:hAnsi="Liberation Serif" w:cs="Liberation Serif"/>
          <w:sz w:val="28"/>
          <w:szCs w:val="28"/>
        </w:rPr>
        <w:t xml:space="preserve">составляет </w:t>
      </w:r>
      <w:r w:rsidRPr="00252EAC">
        <w:rPr>
          <w:rFonts w:ascii="Liberation Serif" w:hAnsi="Liberation Serif" w:cs="Liberation Serif"/>
          <w:sz w:val="28"/>
          <w:szCs w:val="28"/>
        </w:rPr>
        <w:t>309 756 тыс. рублей.</w:t>
      </w:r>
    </w:p>
    <w:p w:rsidR="00E87F32" w:rsidRPr="00252EAC" w:rsidRDefault="00E87F32" w:rsidP="00F85644">
      <w:pPr>
        <w:suppressAutoHyphens w:val="0"/>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В связи со сложной эпидемиологической обстановкой все образовательные организации городского округа столкнулись с необходимостью использования дистанционных образовательных технологий в организации образовательной деятельности. В условиях дистанционного обучения использовались федеральные платформы управления обучением: </w:t>
      </w:r>
      <w:proofErr w:type="spellStart"/>
      <w:r w:rsidRPr="00252EAC">
        <w:rPr>
          <w:rFonts w:ascii="Liberation Serif" w:eastAsia="Times New Roman" w:hAnsi="Liberation Serif" w:cs="Liberation Serif"/>
          <w:sz w:val="28"/>
          <w:szCs w:val="28"/>
        </w:rPr>
        <w:t>Учи</w:t>
      </w:r>
      <w:proofErr w:type="gramStart"/>
      <w:r w:rsidRPr="00252EAC">
        <w:rPr>
          <w:rFonts w:ascii="Liberation Serif" w:eastAsia="Times New Roman" w:hAnsi="Liberation Serif" w:cs="Liberation Serif"/>
          <w:sz w:val="28"/>
          <w:szCs w:val="28"/>
        </w:rPr>
        <w:t>.р</w:t>
      </w:r>
      <w:proofErr w:type="gramEnd"/>
      <w:r w:rsidRPr="00252EAC">
        <w:rPr>
          <w:rFonts w:ascii="Liberation Serif" w:eastAsia="Times New Roman" w:hAnsi="Liberation Serif" w:cs="Liberation Serif"/>
          <w:sz w:val="28"/>
          <w:szCs w:val="28"/>
        </w:rPr>
        <w:t>у</w:t>
      </w:r>
      <w:proofErr w:type="spellEnd"/>
      <w:r w:rsidRPr="00252EAC">
        <w:rPr>
          <w:rFonts w:ascii="Liberation Serif" w:eastAsia="Times New Roman" w:hAnsi="Liberation Serif" w:cs="Liberation Serif"/>
          <w:sz w:val="28"/>
          <w:szCs w:val="28"/>
        </w:rPr>
        <w:t xml:space="preserve">, Российская электронная школа, </w:t>
      </w:r>
      <w:r w:rsidRPr="00252EAC">
        <w:rPr>
          <w:rFonts w:ascii="Liberation Serif" w:eastAsia="Times New Roman" w:hAnsi="Liberation Serif" w:cs="Liberation Serif"/>
          <w:sz w:val="28"/>
          <w:szCs w:val="28"/>
          <w:lang w:val="en-US"/>
        </w:rPr>
        <w:t>Zoom</w:t>
      </w:r>
      <w:r w:rsidRPr="00252EAC">
        <w:rPr>
          <w:rFonts w:ascii="Liberation Serif" w:eastAsia="Times New Roman" w:hAnsi="Liberation Serif" w:cs="Liberation Serif"/>
          <w:sz w:val="28"/>
          <w:szCs w:val="28"/>
        </w:rPr>
        <w:t>.</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Использовались мобильные технологии для организации и проведения дистанционного обучения: мессенджеры (</w:t>
      </w:r>
      <w:proofErr w:type="spellStart"/>
      <w:r w:rsidRPr="00252EAC">
        <w:rPr>
          <w:rFonts w:ascii="Liberation Serif" w:eastAsia="Times New Roman" w:hAnsi="Liberation Serif" w:cs="Liberation Serif"/>
          <w:sz w:val="28"/>
          <w:szCs w:val="28"/>
        </w:rPr>
        <w:t>Viber</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WhatsApp</w:t>
      </w:r>
      <w:proofErr w:type="spellEnd"/>
      <w:r w:rsidRPr="00252EAC">
        <w:rPr>
          <w:rFonts w:ascii="Liberation Serif" w:eastAsia="Times New Roman" w:hAnsi="Liberation Serif" w:cs="Liberation Serif"/>
          <w:sz w:val="28"/>
          <w:szCs w:val="28"/>
        </w:rPr>
        <w:t xml:space="preserve"> и др.),</w:t>
      </w:r>
      <w:r w:rsidR="002C2D82">
        <w:rPr>
          <w:rFonts w:ascii="Liberation Serif" w:eastAsia="Times New Roman" w:hAnsi="Liberation Serif" w:cs="Liberation Serif"/>
          <w:noProof/>
          <w:sz w:val="28"/>
          <w:szCs w:val="28"/>
        </w:rPr>
        <mc:AlternateContent>
          <mc:Choice Requires="wpg">
            <w:drawing>
              <wp:anchor distT="0" distB="0" distL="114300" distR="114300" simplePos="0" relativeHeight="251658240" behindDoc="1" locked="0" layoutInCell="0" allowOverlap="1" wp14:anchorId="4F09DD98" wp14:editId="4886FC57">
                <wp:simplePos x="0" y="0"/>
                <wp:positionH relativeFrom="page">
                  <wp:posOffset>1079500</wp:posOffset>
                </wp:positionH>
                <wp:positionV relativeFrom="paragraph">
                  <wp:posOffset>401955</wp:posOffset>
                </wp:positionV>
                <wp:extent cx="4000500" cy="381000"/>
                <wp:effectExtent l="3175" t="1905" r="0" b="0"/>
                <wp:wrapNone/>
                <wp:docPr id="2" name="drawingObjec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381000"/>
                          <a:chOff x="0" y="0"/>
                          <a:chExt cx="40005" cy="3810"/>
                        </a:xfrm>
                      </wpg:grpSpPr>
                      <wps:wsp>
                        <wps:cNvPr id="3" name="Shape 2"/>
                        <wps:cNvSpPr>
                          <a:spLocks/>
                        </wps:cNvSpPr>
                        <wps:spPr bwMode="auto">
                          <a:xfrm>
                            <a:off x="0" y="0"/>
                            <a:ext cx="15642" cy="1798"/>
                          </a:xfrm>
                          <a:custGeom>
                            <a:avLst/>
                            <a:gdLst>
                              <a:gd name="T0" fmla="*/ 0 w 1564257"/>
                              <a:gd name="T1" fmla="*/ 0 h 179832"/>
                              <a:gd name="T2" fmla="*/ 0 w 1564257"/>
                              <a:gd name="T3" fmla="*/ 179832 h 179832"/>
                              <a:gd name="T4" fmla="*/ 1564257 w 1564257"/>
                              <a:gd name="T5" fmla="*/ 179832 h 179832"/>
                              <a:gd name="T6" fmla="*/ 1564257 w 1564257"/>
                              <a:gd name="T7" fmla="*/ 0 h 179832"/>
                              <a:gd name="T8" fmla="*/ 0 w 1564257"/>
                              <a:gd name="T9" fmla="*/ 0 h 179832"/>
                              <a:gd name="T10" fmla="*/ 0 w 1564257"/>
                              <a:gd name="T11" fmla="*/ 0 h 179832"/>
                              <a:gd name="T12" fmla="*/ 1564257 w 1564257"/>
                              <a:gd name="T13" fmla="*/ 179832 h 179832"/>
                            </a:gdLst>
                            <a:ahLst/>
                            <a:cxnLst>
                              <a:cxn ang="0">
                                <a:pos x="T0" y="T1"/>
                              </a:cxn>
                              <a:cxn ang="0">
                                <a:pos x="T2" y="T3"/>
                              </a:cxn>
                              <a:cxn ang="0">
                                <a:pos x="T4" y="T5"/>
                              </a:cxn>
                              <a:cxn ang="0">
                                <a:pos x="T6" y="T7"/>
                              </a:cxn>
                              <a:cxn ang="0">
                                <a:pos x="T8" y="T9"/>
                              </a:cxn>
                            </a:cxnLst>
                            <a:rect l="T10" t="T11" r="T12" b="T13"/>
                            <a:pathLst>
                              <a:path w="1564257" h="179832">
                                <a:moveTo>
                                  <a:pt x="0" y="0"/>
                                </a:moveTo>
                                <a:lnTo>
                                  <a:pt x="0" y="179832"/>
                                </a:lnTo>
                                <a:lnTo>
                                  <a:pt x="1564257" y="179832"/>
                                </a:lnTo>
                                <a:lnTo>
                                  <a:pt x="156425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3"/>
                        <wps:cNvSpPr>
                          <a:spLocks/>
                        </wps:cNvSpPr>
                        <wps:spPr bwMode="auto">
                          <a:xfrm>
                            <a:off x="4514" y="2011"/>
                            <a:ext cx="35491" cy="1798"/>
                          </a:xfrm>
                          <a:custGeom>
                            <a:avLst/>
                            <a:gdLst>
                              <a:gd name="T0" fmla="*/ 0 w 3549141"/>
                              <a:gd name="T1" fmla="*/ 0 h 179832"/>
                              <a:gd name="T2" fmla="*/ 0 w 3549141"/>
                              <a:gd name="T3" fmla="*/ 179832 h 179832"/>
                              <a:gd name="T4" fmla="*/ 3549141 w 3549141"/>
                              <a:gd name="T5" fmla="*/ 179832 h 179832"/>
                              <a:gd name="T6" fmla="*/ 3549141 w 3549141"/>
                              <a:gd name="T7" fmla="*/ 0 h 179832"/>
                              <a:gd name="T8" fmla="*/ 0 w 3549141"/>
                              <a:gd name="T9" fmla="*/ 0 h 179832"/>
                              <a:gd name="T10" fmla="*/ 0 w 3549141"/>
                              <a:gd name="T11" fmla="*/ 0 h 179832"/>
                              <a:gd name="T12" fmla="*/ 3549141 w 3549141"/>
                              <a:gd name="T13" fmla="*/ 179832 h 179832"/>
                            </a:gdLst>
                            <a:ahLst/>
                            <a:cxnLst>
                              <a:cxn ang="0">
                                <a:pos x="T0" y="T1"/>
                              </a:cxn>
                              <a:cxn ang="0">
                                <a:pos x="T2" y="T3"/>
                              </a:cxn>
                              <a:cxn ang="0">
                                <a:pos x="T4" y="T5"/>
                              </a:cxn>
                              <a:cxn ang="0">
                                <a:pos x="T6" y="T7"/>
                              </a:cxn>
                              <a:cxn ang="0">
                                <a:pos x="T8" y="T9"/>
                              </a:cxn>
                            </a:cxnLst>
                            <a:rect l="T10" t="T11" r="T12" b="T13"/>
                            <a:pathLst>
                              <a:path w="3549141" h="179832">
                                <a:moveTo>
                                  <a:pt x="0" y="0"/>
                                </a:moveTo>
                                <a:lnTo>
                                  <a:pt x="0" y="179832"/>
                                </a:lnTo>
                                <a:lnTo>
                                  <a:pt x="3549141" y="179832"/>
                                </a:lnTo>
                                <a:lnTo>
                                  <a:pt x="354914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rawingObject1" o:spid="_x0000_s1026" style="position:absolute;margin-left:85pt;margin-top:31.65pt;width:315pt;height:30pt;z-index:-251658240;mso-position-horizontal-relative:page" coordsize="400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" o:allowincell="f">
                <v:shape id="Shape 2" o:spid="_x0000_s1027" style="position:absolute;width:15642;height:1798;visibility:visible;mso-wrap-style:square;v-text-anchor:top" coordsize="1564257,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jLL4A&#10;AADaAAAADwAAAGRycy9kb3ducmV2LnhtbESPQYvCMBSE74L/IbyFvWm6iiLVKCIIHvZitfdn82xK&#10;m5fSRK3/3giCx2FmvmFWm9424k6drxwr+BsnIIgLpysuFZxP+9EChA/IGhvHpOBJHjbr4WCFqXYP&#10;PtI9C6WIEPYpKjAhtKmUvjBk0Y9dSxy9q+sshii7UuoOHxFuGzlJkrm0WHFcMNjSzlBRZzerYFu7&#10;OjMh4Rldpv1/fsuPvsyV+v3pt0sQgfrwDX/aB61gCu8r8Qb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uoyy+AAAA2gAAAA8AAAAAAAAAAAAAAAAAmAIAAGRycy9kb3ducmV2&#10;LnhtbFBLBQYAAAAABAAEAPUAAACDAwAAAAA=&#10;" path="m,l,179832r1564257,l1564257,,,xe" stroked="f">
                  <v:path arrowok="t" o:connecttype="custom" o:connectlocs="0,0;0,1798;15642,1798;15642,0;0,0" o:connectangles="0,0,0,0,0" textboxrect="0,0,1564257,179832"/>
                </v:shape>
                <v:shape id="Shape 3" o:spid="_x0000_s1028" style="position:absolute;left:4514;top:2011;width:35491;height:1798;visibility:visible;mso-wrap-style:square;v-text-anchor:top" coordsize="3549141,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fI8IA&#10;AADaAAAADwAAAGRycy9kb3ducmV2LnhtbESPQWvCQBSE70L/w/IK3symIpKmrtIKQvGmRmhvj+wz&#10;2Zp9G7LbGP+9Kwgeh5n5hlmsBtuInjpvHCt4S1IQxKXThisFxWEzyUD4gKyxcUwKruRhtXwZLTDX&#10;7sI76vehEhHCPkcFdQhtLqUva7LoE9cSR+/kOoshyq6SusNLhNtGTtN0Li0ajgs1trSuqTzv/60C&#10;Y07v2bXQ59+/4kg/7qvPtuteqfHr8PkBItAQnuFH+1srmMH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x8jwgAAANoAAAAPAAAAAAAAAAAAAAAAAJgCAABkcnMvZG93&#10;bnJldi54bWxQSwUGAAAAAAQABAD1AAAAhwMAAAAA&#10;" path="m,l,179832r3549141,l3549141,,,xe" stroked="f">
                  <v:path arrowok="t" o:connecttype="custom" o:connectlocs="0,0;0,1798;35491,1798;35491,0;0,0" o:connectangles="0,0,0,0,0" textboxrect="0,0,3549141,179832"/>
                </v:shape>
                <w10:wrap anchorx="page"/>
              </v:group>
            </w:pict>
          </mc:Fallback>
        </mc:AlternateConten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При организации дистанционного обучения были трудности: отсутствие в семьях персонального компьютера, подключенного </w:t>
      </w:r>
      <w:proofErr w:type="gramStart"/>
      <w:r w:rsidRPr="00252EAC">
        <w:rPr>
          <w:rFonts w:ascii="Liberation Serif" w:eastAsia="Times New Roman" w:hAnsi="Liberation Serif" w:cs="Liberation Serif"/>
          <w:sz w:val="28"/>
          <w:szCs w:val="28"/>
        </w:rPr>
        <w:t>к</w:t>
      </w:r>
      <w:proofErr w:type="gramEnd"/>
      <w:r w:rsidRPr="00252EAC">
        <w:rPr>
          <w:rFonts w:ascii="Liberation Serif" w:eastAsia="Times New Roman" w:hAnsi="Liberation Serif" w:cs="Liberation Serif"/>
          <w:sz w:val="28"/>
          <w:szCs w:val="28"/>
        </w:rPr>
        <w:t xml:space="preserve"> </w:t>
      </w:r>
      <w:proofErr w:type="gramStart"/>
      <w:r w:rsidRPr="00252EAC">
        <w:rPr>
          <w:rFonts w:ascii="Liberation Serif" w:eastAsia="Times New Roman" w:hAnsi="Liberation Serif" w:cs="Liberation Serif"/>
          <w:sz w:val="28"/>
          <w:szCs w:val="28"/>
        </w:rPr>
        <w:t>Интернет</w:t>
      </w:r>
      <w:proofErr w:type="gramEnd"/>
      <w:r w:rsidRPr="00252EAC">
        <w:rPr>
          <w:rFonts w:ascii="Liberation Serif" w:eastAsia="Times New Roman" w:hAnsi="Liberation Serif" w:cs="Liberation Serif"/>
          <w:sz w:val="28"/>
          <w:szCs w:val="28"/>
        </w:rPr>
        <w:t>, недостаточное владение компьютерными технологиями, недостаточное качество дистанционных материалов, ограничения времени работы за компьютером и др.</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lastRenderedPageBreak/>
        <w:t>В рамках национального проекта «Образование» реализуется приоритетный проект «Современная цифровая образовательная среда в России»,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Для достижения цели проекта выбран путь широкого внедрения онлайн-обучения, в том числе, открытых онлайн-курсов, обучающих курсов с интерактивным участием и открытым доступом через интернет.</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В общеобразовательной организации, учреждениях дополнительного образования внедрены в образовательную программу современные цифровые технологии (используется 26 образовательных платформ): Сетевой Город, </w:t>
      </w:r>
      <w:proofErr w:type="spellStart"/>
      <w:r w:rsidRPr="00252EAC">
        <w:rPr>
          <w:rFonts w:ascii="Liberation Serif" w:eastAsia="Times New Roman" w:hAnsi="Liberation Serif" w:cs="Liberation Serif"/>
          <w:sz w:val="28"/>
          <w:szCs w:val="28"/>
        </w:rPr>
        <w:t>Учи</w:t>
      </w:r>
      <w:proofErr w:type="gramStart"/>
      <w:r w:rsidRPr="00252EAC">
        <w:rPr>
          <w:rFonts w:ascii="Liberation Serif" w:eastAsia="Times New Roman" w:hAnsi="Liberation Serif" w:cs="Liberation Serif"/>
          <w:sz w:val="28"/>
          <w:szCs w:val="28"/>
        </w:rPr>
        <w:t>.р</w:t>
      </w:r>
      <w:proofErr w:type="gramEnd"/>
      <w:r w:rsidRPr="00252EAC">
        <w:rPr>
          <w:rFonts w:ascii="Liberation Serif" w:eastAsia="Times New Roman" w:hAnsi="Liberation Serif" w:cs="Liberation Serif"/>
          <w:sz w:val="28"/>
          <w:szCs w:val="28"/>
        </w:rPr>
        <w:t>у</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ЯКласс</w:t>
      </w:r>
      <w:proofErr w:type="spellEnd"/>
      <w:r w:rsidRPr="00252EAC">
        <w:rPr>
          <w:rFonts w:ascii="Liberation Serif" w:eastAsia="Times New Roman" w:hAnsi="Liberation Serif" w:cs="Liberation Serif"/>
          <w:sz w:val="28"/>
          <w:szCs w:val="28"/>
        </w:rPr>
        <w:t xml:space="preserve">, ZOOM, </w:t>
      </w:r>
      <w:proofErr w:type="spellStart"/>
      <w:r w:rsidRPr="00252EAC">
        <w:rPr>
          <w:rFonts w:ascii="Liberation Serif" w:eastAsia="Times New Roman" w:hAnsi="Liberation Serif" w:cs="Liberation Serif"/>
          <w:sz w:val="28"/>
          <w:szCs w:val="28"/>
        </w:rPr>
        <w:t>Coogle</w:t>
      </w:r>
      <w:proofErr w:type="spellEnd"/>
      <w:r w:rsidRPr="00252EAC">
        <w:rPr>
          <w:rFonts w:ascii="Liberation Serif" w:eastAsia="Times New Roman" w:hAnsi="Liberation Serif" w:cs="Liberation Serif"/>
          <w:sz w:val="28"/>
          <w:szCs w:val="28"/>
        </w:rPr>
        <w:t xml:space="preserve"> формы, </w:t>
      </w:r>
      <w:proofErr w:type="spellStart"/>
      <w:r w:rsidRPr="00252EAC">
        <w:rPr>
          <w:rFonts w:ascii="Liberation Serif" w:eastAsia="Times New Roman" w:hAnsi="Liberation Serif" w:cs="Liberation Serif"/>
          <w:sz w:val="28"/>
          <w:szCs w:val="28"/>
        </w:rPr>
        <w:t>Google</w:t>
      </w:r>
      <w:proofErr w:type="spellEnd"/>
      <w:r w:rsidRPr="00252EAC">
        <w:rPr>
          <w:rFonts w:ascii="Liberation Serif" w:eastAsia="Times New Roman" w:hAnsi="Liberation Serif" w:cs="Liberation Serif"/>
          <w:sz w:val="28"/>
          <w:szCs w:val="28"/>
        </w:rPr>
        <w:t xml:space="preserve"> диск, </w:t>
      </w:r>
      <w:proofErr w:type="spellStart"/>
      <w:r w:rsidRPr="00252EAC">
        <w:rPr>
          <w:rFonts w:ascii="Liberation Serif" w:eastAsia="Times New Roman" w:hAnsi="Liberation Serif" w:cs="Liberation Serif"/>
          <w:sz w:val="28"/>
          <w:szCs w:val="28"/>
        </w:rPr>
        <w:t>Pruffme</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GetCourse</w:t>
      </w:r>
      <w:proofErr w:type="spellEnd"/>
      <w:r w:rsidRPr="00252EAC">
        <w:rPr>
          <w:rFonts w:ascii="Liberation Serif" w:eastAsia="Times New Roman" w:hAnsi="Liberation Serif" w:cs="Liberation Serif"/>
          <w:sz w:val="28"/>
          <w:szCs w:val="28"/>
        </w:rPr>
        <w:t>, Решу ОГЭ,</w:t>
      </w:r>
      <w:r w:rsidR="006C0C69">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ЕГЭ,</w:t>
      </w:r>
      <w:r w:rsidR="006C0C69">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 xml:space="preserve">ВПР, РЭШ, </w:t>
      </w:r>
      <w:proofErr w:type="spellStart"/>
      <w:r w:rsidRPr="00252EAC">
        <w:rPr>
          <w:rFonts w:ascii="Liberation Serif" w:eastAsia="Times New Roman" w:hAnsi="Liberation Serif" w:cs="Liberation Serif"/>
          <w:sz w:val="28"/>
          <w:szCs w:val="28"/>
        </w:rPr>
        <w:t>Фоксворд</w:t>
      </w:r>
      <w:proofErr w:type="spellEnd"/>
      <w:r w:rsidRPr="00252EAC">
        <w:rPr>
          <w:rFonts w:ascii="Liberation Serif" w:eastAsia="Times New Roman" w:hAnsi="Liberation Serif" w:cs="Liberation Serif"/>
          <w:sz w:val="28"/>
          <w:szCs w:val="28"/>
        </w:rPr>
        <w:t xml:space="preserve">, Интерактивная рабочая тетрадь </w:t>
      </w:r>
      <w:proofErr w:type="spellStart"/>
      <w:r w:rsidRPr="00252EAC">
        <w:rPr>
          <w:rFonts w:ascii="Liberation Serif" w:eastAsia="Times New Roman" w:hAnsi="Liberation Serif" w:cs="Liberation Serif"/>
          <w:sz w:val="28"/>
          <w:szCs w:val="28"/>
        </w:rPr>
        <w:t>Skysmart</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ВКонтакте</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Skype</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What’sApp</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Viber</w:t>
      </w:r>
      <w:proofErr w:type="spellEnd"/>
      <w:r w:rsidRPr="00252EAC">
        <w:rPr>
          <w:rFonts w:ascii="Liberation Serif" w:eastAsia="Times New Roman" w:hAnsi="Liberation Serif" w:cs="Liberation Serif"/>
          <w:sz w:val="28"/>
          <w:szCs w:val="28"/>
        </w:rPr>
        <w:t xml:space="preserve">, Mail.ru, Twitch.tv, Learningapps.org, </w:t>
      </w:r>
      <w:proofErr w:type="spellStart"/>
      <w:r w:rsidRPr="00252EAC">
        <w:rPr>
          <w:rFonts w:ascii="Liberation Serif" w:eastAsia="Times New Roman" w:hAnsi="Liberation Serif" w:cs="Liberation Serif"/>
          <w:sz w:val="28"/>
          <w:szCs w:val="28"/>
        </w:rPr>
        <w:t>Инфоурок</w:t>
      </w:r>
      <w:proofErr w:type="spellEnd"/>
      <w:r w:rsidRPr="00252EAC">
        <w:rPr>
          <w:rFonts w:ascii="Liberation Serif" w:eastAsia="Times New Roman" w:hAnsi="Liberation Serif" w:cs="Liberation Serif"/>
          <w:sz w:val="28"/>
          <w:szCs w:val="28"/>
        </w:rPr>
        <w:t xml:space="preserve">, Cerm.ru, </w:t>
      </w:r>
      <w:proofErr w:type="spellStart"/>
      <w:r w:rsidRPr="00252EAC">
        <w:rPr>
          <w:rFonts w:ascii="Liberation Serif" w:eastAsia="Times New Roman" w:hAnsi="Liberation Serif" w:cs="Liberation Serif"/>
          <w:sz w:val="28"/>
          <w:szCs w:val="28"/>
        </w:rPr>
        <w:t>Skysmart</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Online</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Test</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Pad</w:t>
      </w:r>
      <w:proofErr w:type="spellEnd"/>
      <w:r w:rsidRPr="00252EAC">
        <w:rPr>
          <w:rFonts w:ascii="Liberation Serif" w:eastAsia="Times New Roman" w:hAnsi="Liberation Serif" w:cs="Liberation Serif"/>
          <w:sz w:val="28"/>
          <w:szCs w:val="28"/>
        </w:rPr>
        <w:t xml:space="preserve">, </w:t>
      </w:r>
      <w:proofErr w:type="spellStart"/>
      <w:r w:rsidRPr="00252EAC">
        <w:rPr>
          <w:rFonts w:ascii="Liberation Serif" w:eastAsia="Times New Roman" w:hAnsi="Liberation Serif" w:cs="Liberation Serif"/>
          <w:sz w:val="28"/>
          <w:szCs w:val="28"/>
        </w:rPr>
        <w:t>ПроеКТОриЯ</w:t>
      </w:r>
      <w:proofErr w:type="spellEnd"/>
      <w:r w:rsidRPr="00252EAC">
        <w:rPr>
          <w:rFonts w:ascii="Liberation Serif" w:eastAsia="Times New Roman" w:hAnsi="Liberation Serif" w:cs="Liberation Serif"/>
          <w:sz w:val="28"/>
          <w:szCs w:val="28"/>
        </w:rPr>
        <w:t xml:space="preserve">, Моя школа в </w:t>
      </w:r>
      <w:proofErr w:type="spellStart"/>
      <w:r w:rsidRPr="00252EAC">
        <w:rPr>
          <w:rFonts w:ascii="Liberation Serif" w:eastAsia="Times New Roman" w:hAnsi="Liberation Serif" w:cs="Liberation Serif"/>
          <w:sz w:val="28"/>
          <w:szCs w:val="28"/>
        </w:rPr>
        <w:t>online</w:t>
      </w:r>
      <w:proofErr w:type="spellEnd"/>
      <w:r w:rsidRPr="00252EAC">
        <w:rPr>
          <w:rFonts w:ascii="Liberation Serif" w:eastAsia="Times New Roman" w:hAnsi="Liberation Serif" w:cs="Liberation Serif"/>
          <w:sz w:val="28"/>
          <w:szCs w:val="28"/>
        </w:rPr>
        <w:t>.</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 xml:space="preserve">Также школа стала участником проекта «Билет в будущее». В рамках проекта педагоги работали </w:t>
      </w:r>
      <w:proofErr w:type="gramStart"/>
      <w:r w:rsidRPr="00252EAC">
        <w:rPr>
          <w:rFonts w:ascii="Liberation Serif" w:eastAsia="Times New Roman" w:hAnsi="Liberation Serif" w:cs="Liberation Serif"/>
          <w:sz w:val="28"/>
          <w:szCs w:val="28"/>
        </w:rPr>
        <w:t>с</w:t>
      </w:r>
      <w:proofErr w:type="gramEnd"/>
      <w:r w:rsidRPr="00252EAC">
        <w:rPr>
          <w:rFonts w:ascii="Liberation Serif" w:eastAsia="Times New Roman" w:hAnsi="Liberation Serif" w:cs="Liberation Serif"/>
          <w:sz w:val="28"/>
          <w:szCs w:val="28"/>
        </w:rPr>
        <w:t xml:space="preserve"> </w:t>
      </w:r>
      <w:proofErr w:type="gramStart"/>
      <w:r w:rsidRPr="00252EAC">
        <w:rPr>
          <w:rFonts w:ascii="Liberation Serif" w:eastAsia="Times New Roman" w:hAnsi="Liberation Serif" w:cs="Liberation Serif"/>
          <w:sz w:val="28"/>
          <w:szCs w:val="28"/>
        </w:rPr>
        <w:t>обучающимися</w:t>
      </w:r>
      <w:proofErr w:type="gramEnd"/>
      <w:r w:rsidRPr="00252EAC">
        <w:rPr>
          <w:rFonts w:ascii="Liberation Serif" w:eastAsia="Times New Roman" w:hAnsi="Liberation Serif" w:cs="Liberation Serif"/>
          <w:sz w:val="28"/>
          <w:szCs w:val="28"/>
        </w:rPr>
        <w:t xml:space="preserve"> по ранней профессиональной ориен</w:t>
      </w:r>
      <w:r w:rsidR="0063619F">
        <w:rPr>
          <w:rFonts w:ascii="Liberation Serif" w:eastAsia="Times New Roman" w:hAnsi="Liberation Serif" w:cs="Liberation Serif"/>
          <w:sz w:val="28"/>
          <w:szCs w:val="28"/>
        </w:rPr>
        <w:t>тации школьников 6-</w:t>
      </w:r>
      <w:r w:rsidR="00CE73E2" w:rsidRPr="00252EAC">
        <w:rPr>
          <w:rFonts w:ascii="Liberation Serif" w:eastAsia="Times New Roman" w:hAnsi="Liberation Serif" w:cs="Liberation Serif"/>
          <w:sz w:val="28"/>
          <w:szCs w:val="28"/>
        </w:rPr>
        <w:t xml:space="preserve">11 классов. </w:t>
      </w:r>
      <w:r w:rsidRPr="00252EAC">
        <w:rPr>
          <w:rFonts w:ascii="Liberation Serif" w:eastAsia="Times New Roman" w:hAnsi="Liberation Serif" w:cs="Liberation Serif"/>
          <w:sz w:val="28"/>
          <w:szCs w:val="28"/>
        </w:rPr>
        <w:t>67 учащихся прошли тестирование, по итогам которого им были предоставлены рекомендации по профессиональной ориентации. Для учащихся 8,</w:t>
      </w:r>
      <w:r w:rsidR="005E3415">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9,</w:t>
      </w:r>
      <w:r w:rsidR="005E3415">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10,</w:t>
      </w:r>
      <w:r w:rsidR="005E3415">
        <w:rPr>
          <w:rFonts w:ascii="Liberation Serif" w:eastAsia="Times New Roman" w:hAnsi="Liberation Serif" w:cs="Liberation Serif"/>
          <w:sz w:val="28"/>
          <w:szCs w:val="28"/>
        </w:rPr>
        <w:t xml:space="preserve"> </w:t>
      </w:r>
      <w:r w:rsidRPr="00252EAC">
        <w:rPr>
          <w:rFonts w:ascii="Liberation Serif" w:eastAsia="Times New Roman" w:hAnsi="Liberation Serif" w:cs="Liberation Serif"/>
          <w:sz w:val="28"/>
          <w:szCs w:val="28"/>
        </w:rPr>
        <w:t xml:space="preserve">11 классов были организованы встречи с представителями различных профессий. В течение года дети выезжали на профессиональные пробы в город Верхняя Салда в ГАПОУ в </w:t>
      </w:r>
      <w:proofErr w:type="spellStart"/>
      <w:r w:rsidRPr="00252EAC">
        <w:rPr>
          <w:rFonts w:ascii="Liberation Serif" w:eastAsia="Times New Roman" w:hAnsi="Liberation Serif" w:cs="Liberation Serif"/>
          <w:sz w:val="28"/>
          <w:szCs w:val="28"/>
        </w:rPr>
        <w:t>Верхнесалдинский</w:t>
      </w:r>
      <w:proofErr w:type="spellEnd"/>
      <w:r w:rsidRPr="00252EAC">
        <w:rPr>
          <w:rFonts w:ascii="Liberation Serif" w:eastAsia="Times New Roman" w:hAnsi="Liberation Serif" w:cs="Liberation Serif"/>
          <w:sz w:val="28"/>
          <w:szCs w:val="28"/>
        </w:rPr>
        <w:t xml:space="preserve"> многопрофильный техникум </w:t>
      </w:r>
      <w:r w:rsidR="00CE73E2" w:rsidRPr="00252EAC">
        <w:rPr>
          <w:rFonts w:ascii="Liberation Serif" w:eastAsia="Times New Roman" w:hAnsi="Liberation Serif" w:cs="Liberation Serif"/>
          <w:sz w:val="28"/>
          <w:szCs w:val="28"/>
        </w:rPr>
        <w:br/>
      </w:r>
      <w:r w:rsidRPr="00252EAC">
        <w:rPr>
          <w:rFonts w:ascii="Liberation Serif" w:eastAsia="Times New Roman" w:hAnsi="Liberation Serif" w:cs="Liberation Serif"/>
          <w:sz w:val="28"/>
          <w:szCs w:val="28"/>
        </w:rPr>
        <w:t>им. А.А. Евстигнеева. Была организо</w:t>
      </w:r>
      <w:r w:rsidR="00CE73E2" w:rsidRPr="00252EAC">
        <w:rPr>
          <w:rFonts w:ascii="Liberation Serif" w:eastAsia="Times New Roman" w:hAnsi="Liberation Serif" w:cs="Liberation Serif"/>
          <w:sz w:val="28"/>
          <w:szCs w:val="28"/>
        </w:rPr>
        <w:t xml:space="preserve">вана поездка в г. Екатеринбург </w:t>
      </w:r>
      <w:r w:rsidRPr="00252EAC">
        <w:rPr>
          <w:rFonts w:ascii="Liberation Serif" w:eastAsia="Times New Roman" w:hAnsi="Liberation Serif" w:cs="Liberation Serif"/>
          <w:sz w:val="28"/>
          <w:szCs w:val="28"/>
        </w:rPr>
        <w:t>на выставку-форум «Образование и карьера на Урале».</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В рамках реализации федерального проекта «Успех каждого ребенка» национального проекта «Образование», с целью успешного внедрения персонифицированного дополнительного образования на базе МКУ ДО СЮТ работает Муниципальный опорный центр.</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В инновационной деятельности участвуют все образовательные организации. Функционирует 1 инновационная площадка регионального уровня на базе Муниципального казенного учреждения дополнительного образования Станция юных техников.</w:t>
      </w:r>
    </w:p>
    <w:p w:rsidR="00E87F32" w:rsidRPr="00252EAC" w:rsidRDefault="00E87F32" w:rsidP="00F85644">
      <w:pPr>
        <w:suppressAutoHyphens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rPr>
        <w:t>Учащиеся школы приняли результативное участие во Всероссийском конкурсе для школьников «Большая перемена», который является самым масштабным проектом президентской платформы «Россия - страна возможностей».</w:t>
      </w: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Социальная политика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В целях реализации мероприятий социальной политики на территории городского округа разработаны предложения в проект стратегии социально-экономического развития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на период </w:t>
      </w:r>
      <w:r w:rsidR="00D94EF7">
        <w:rPr>
          <w:rFonts w:ascii="Liberation Serif" w:hAnsi="Liberation Serif" w:cs="Liberation Serif"/>
          <w:sz w:val="28"/>
          <w:szCs w:val="28"/>
        </w:rPr>
        <w:br/>
      </w:r>
      <w:r w:rsidRPr="00252EAC">
        <w:rPr>
          <w:rFonts w:ascii="Liberation Serif" w:hAnsi="Liberation Serif" w:cs="Liberation Serif"/>
          <w:sz w:val="28"/>
          <w:szCs w:val="28"/>
        </w:rPr>
        <w:t>до 2030 года, подготовлен план основных мероприятий празднования 75-й годовщины Победы в Великой Отечественной войне 1941-1945 годов, проведены мероприятия в рамках Декады инвалидов, новогодние мероприятия для детей.</w:t>
      </w:r>
    </w:p>
    <w:p w:rsidR="005B5569" w:rsidRPr="00252EAC" w:rsidRDefault="003C790B" w:rsidP="00F85644">
      <w:pPr>
        <w:pStyle w:val="ConsPlusNormal0"/>
        <w:ind w:firstLine="709"/>
        <w:jc w:val="both"/>
        <w:outlineLvl w:val="1"/>
        <w:rPr>
          <w:rFonts w:ascii="Liberation Serif" w:hAnsi="Liberation Serif" w:cs="Liberation Serif"/>
          <w:sz w:val="28"/>
          <w:szCs w:val="28"/>
        </w:rPr>
      </w:pPr>
      <w:r w:rsidRPr="00252EAC">
        <w:rPr>
          <w:rFonts w:ascii="Liberation Serif" w:hAnsi="Liberation Serif" w:cs="Liberation Serif"/>
          <w:sz w:val="28"/>
          <w:szCs w:val="28"/>
        </w:rPr>
        <w:t xml:space="preserve">В рамках мероприятий по социальной политике разработана и утверждена муниципальная программа «Защита прав потребителей в городском </w:t>
      </w:r>
      <w:proofErr w:type="gramStart"/>
      <w:r w:rsidRPr="00252EAC">
        <w:rPr>
          <w:rFonts w:ascii="Liberation Serif" w:hAnsi="Liberation Serif" w:cs="Liberation Serif"/>
          <w:sz w:val="28"/>
          <w:szCs w:val="28"/>
        </w:rPr>
        <w:t>округе</w:t>
      </w:r>
      <w:proofErr w:type="gramEnd"/>
      <w:r w:rsidRPr="00252EAC">
        <w:rPr>
          <w:rFonts w:ascii="Liberation Serif" w:hAnsi="Liberation Serif" w:cs="Liberation Serif"/>
          <w:sz w:val="28"/>
          <w:szCs w:val="28"/>
        </w:rPr>
        <w:t xml:space="preserve"> ЗАТО Свободный» на 2020-2024 годы.</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lastRenderedPageBreak/>
        <w:t xml:space="preserve">Разработан проект программы «Поддержка социально ориентированных некоммерческих организаций в городском </w:t>
      </w:r>
      <w:proofErr w:type="gramStart"/>
      <w:r w:rsidRPr="00252EAC">
        <w:rPr>
          <w:rFonts w:ascii="Liberation Serif" w:hAnsi="Liberation Serif" w:cs="Liberation Serif"/>
          <w:sz w:val="28"/>
          <w:szCs w:val="28"/>
        </w:rPr>
        <w:t>округе</w:t>
      </w:r>
      <w:proofErr w:type="gramEnd"/>
      <w:r w:rsidRPr="00252EAC">
        <w:rPr>
          <w:rFonts w:ascii="Liberation Serif" w:hAnsi="Liberation Serif" w:cs="Liberation Serif"/>
          <w:sz w:val="28"/>
          <w:szCs w:val="28"/>
        </w:rPr>
        <w:t xml:space="preserve"> ЗАТО Свободный до 2029 года».</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Разработан и утвержден постановлением администрации План организации и проведения ярмарок на территории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w:t>
      </w:r>
      <w:r w:rsidR="00DA1B93">
        <w:rPr>
          <w:rFonts w:ascii="Liberation Serif" w:hAnsi="Liberation Serif" w:cs="Liberation Serif"/>
          <w:sz w:val="28"/>
          <w:szCs w:val="28"/>
        </w:rPr>
        <w:br/>
      </w:r>
      <w:r w:rsidRPr="00252EAC">
        <w:rPr>
          <w:rFonts w:ascii="Liberation Serif" w:hAnsi="Liberation Serif" w:cs="Liberation Serif"/>
          <w:sz w:val="28"/>
          <w:szCs w:val="28"/>
        </w:rPr>
        <w:t>на 2021 год. Всего в 2020 году организовано и проведено 3 универсальные ярмарки.</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В соответствии с утвержденным Планом-графиком проведения мониторинга обеспечения беспрепятственного доступа инвалидов к объектам социальной, инженерной и транспортной инфраструктур и к предоставляемым в них услугам в организациях, подведомственных органам местного самоуправления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в 2020 году, организован мониторинг соблюдении положений законодательства Российской Федерации и законодательства Свердловской области, регулирующих отношения в сфере обеспечения беспрепятственного доступа инвалидов к указанным объектам. </w:t>
      </w:r>
    </w:p>
    <w:p w:rsidR="005B5569" w:rsidRPr="00252EAC" w:rsidRDefault="003C790B" w:rsidP="00F85644">
      <w:pPr>
        <w:pStyle w:val="ConsPlusNormal0"/>
        <w:ind w:firstLine="709"/>
        <w:jc w:val="both"/>
        <w:outlineLvl w:val="1"/>
        <w:rPr>
          <w:rFonts w:ascii="Liberation Serif" w:hAnsi="Liberation Serif" w:cs="Liberation Serif"/>
          <w:sz w:val="28"/>
          <w:szCs w:val="28"/>
        </w:rPr>
      </w:pPr>
      <w:r w:rsidRPr="00252EAC">
        <w:rPr>
          <w:rFonts w:ascii="Liberation Serif" w:hAnsi="Liberation Serif" w:cs="Liberation Serif"/>
          <w:sz w:val="28"/>
          <w:szCs w:val="28"/>
        </w:rPr>
        <w:t xml:space="preserve">В онлайн-формате проведены мероприятия, приуроченные к Декаде инвалидов. Подготовлен План проведения мероприятий для инвалидов в 2021 году в городском </w:t>
      </w:r>
      <w:proofErr w:type="gramStart"/>
      <w:r w:rsidRPr="00252EAC">
        <w:rPr>
          <w:rFonts w:ascii="Liberation Serif" w:hAnsi="Liberation Serif" w:cs="Liberation Serif"/>
          <w:sz w:val="28"/>
          <w:szCs w:val="28"/>
        </w:rPr>
        <w:t>округе</w:t>
      </w:r>
      <w:proofErr w:type="gramEnd"/>
      <w:r w:rsidRPr="00252EAC">
        <w:rPr>
          <w:rFonts w:ascii="Liberation Serif" w:hAnsi="Liberation Serif" w:cs="Liberation Serif"/>
          <w:sz w:val="28"/>
          <w:szCs w:val="28"/>
        </w:rPr>
        <w:t xml:space="preserve"> ЗАТО Свободный.</w:t>
      </w:r>
    </w:p>
    <w:p w:rsidR="005B5569" w:rsidRPr="00252EAC" w:rsidRDefault="003C790B" w:rsidP="00F85644">
      <w:pPr>
        <w:pStyle w:val="ConsPlusNormal0"/>
        <w:ind w:firstLine="709"/>
        <w:jc w:val="both"/>
        <w:outlineLvl w:val="1"/>
        <w:rPr>
          <w:rFonts w:ascii="Liberation Serif" w:hAnsi="Liberation Serif" w:cs="Liberation Serif"/>
          <w:sz w:val="28"/>
          <w:szCs w:val="28"/>
        </w:rPr>
      </w:pPr>
      <w:r w:rsidRPr="00252EAC">
        <w:rPr>
          <w:rFonts w:ascii="Liberation Serif" w:hAnsi="Liberation Serif" w:cs="Liberation Serif"/>
          <w:sz w:val="28"/>
          <w:szCs w:val="28"/>
        </w:rPr>
        <w:t>Проведена работа по уточнению списков детей-инвалидов, сирот, опекаемых, детей из семей «степени риска» и детей из многодетных малообеспеченных семей для вручения подарков на Новогодней елке, охвачено 150 детей.</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Социальное обслуживание населения городского округа осуществляет 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Количество граждан, получивших </w:t>
      </w:r>
      <w:r w:rsidR="0063619F">
        <w:rPr>
          <w:rFonts w:ascii="Liberation Serif" w:hAnsi="Liberation Serif" w:cs="Liberation Serif"/>
          <w:sz w:val="28"/>
          <w:szCs w:val="28"/>
        </w:rPr>
        <w:t>социальные услуги в учреждении -</w:t>
      </w:r>
      <w:r w:rsidRPr="00252EAC">
        <w:rPr>
          <w:rFonts w:ascii="Liberation Serif" w:hAnsi="Liberation Serif" w:cs="Liberation Serif"/>
          <w:sz w:val="28"/>
          <w:szCs w:val="28"/>
        </w:rPr>
        <w:t xml:space="preserve"> 1511 человек. Количество семей, получивших социальны</w:t>
      </w:r>
      <w:r w:rsidR="0063619F">
        <w:rPr>
          <w:rFonts w:ascii="Liberation Serif" w:hAnsi="Liberation Serif" w:cs="Liberation Serif"/>
          <w:sz w:val="28"/>
          <w:szCs w:val="28"/>
        </w:rPr>
        <w:t>е услуги (социальный патронаж) -</w:t>
      </w:r>
      <w:r w:rsidRPr="00252EAC">
        <w:rPr>
          <w:rFonts w:ascii="Liberation Serif" w:hAnsi="Liberation Serif" w:cs="Liberation Serif"/>
          <w:sz w:val="28"/>
          <w:szCs w:val="28"/>
        </w:rPr>
        <w:t xml:space="preserve"> 161.</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В городском округе имеются федеральные и региональные льготные категории граждан. Работа с данными категориями проводится отделом субсидий и компенсаций администрации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w:t>
      </w:r>
    </w:p>
    <w:p w:rsidR="005B5569" w:rsidRPr="00252EAC" w:rsidRDefault="003C790B" w:rsidP="00F85644">
      <w:pPr>
        <w:spacing w:after="0" w:line="240" w:lineRule="auto"/>
        <w:ind w:firstLine="708"/>
        <w:rPr>
          <w:rFonts w:ascii="Liberation Serif" w:hAnsi="Liberation Serif" w:cs="Liberation Serif"/>
          <w:sz w:val="28"/>
          <w:szCs w:val="28"/>
        </w:rPr>
      </w:pPr>
      <w:r w:rsidRPr="00252EAC">
        <w:rPr>
          <w:rFonts w:ascii="Liberation Serif" w:hAnsi="Liberation Serif" w:cs="Liberation Serif"/>
          <w:sz w:val="28"/>
          <w:szCs w:val="28"/>
        </w:rPr>
        <w:t>Так в 20</w:t>
      </w:r>
      <w:r w:rsidR="00587336" w:rsidRPr="00252EAC">
        <w:rPr>
          <w:rFonts w:ascii="Liberation Serif" w:hAnsi="Liberation Serif" w:cs="Liberation Serif"/>
          <w:sz w:val="28"/>
          <w:szCs w:val="28"/>
        </w:rPr>
        <w:t>20</w:t>
      </w:r>
      <w:r w:rsidRPr="00252EAC">
        <w:rPr>
          <w:rFonts w:ascii="Liberation Serif" w:hAnsi="Liberation Serif" w:cs="Liberation Serif"/>
          <w:sz w:val="28"/>
          <w:szCs w:val="28"/>
        </w:rPr>
        <w:t xml:space="preserve"> году для осуществления государственных полномочий по предоставлению гражданам компенсаций расходов на оплату ЖКУ было выделено 16,</w:t>
      </w:r>
      <w:r w:rsidR="00587336" w:rsidRPr="00252EAC">
        <w:rPr>
          <w:rFonts w:ascii="Liberation Serif" w:hAnsi="Liberation Serif" w:cs="Liberation Serif"/>
          <w:sz w:val="28"/>
          <w:szCs w:val="28"/>
        </w:rPr>
        <w:t>6</w:t>
      </w:r>
      <w:r w:rsidRPr="00252EAC">
        <w:rPr>
          <w:rFonts w:ascii="Liberation Serif" w:hAnsi="Liberation Serif" w:cs="Liberation Serif"/>
          <w:sz w:val="28"/>
          <w:szCs w:val="28"/>
        </w:rPr>
        <w:t xml:space="preserve"> млн. руб., а для предоставления субсидий на оплату ЖКУ – </w:t>
      </w:r>
      <w:r w:rsidR="00587336" w:rsidRPr="00252EAC">
        <w:rPr>
          <w:rFonts w:ascii="Liberation Serif" w:hAnsi="Liberation Serif" w:cs="Liberation Serif"/>
          <w:sz w:val="28"/>
          <w:szCs w:val="28"/>
        </w:rPr>
        <w:t>800 тыс</w:t>
      </w:r>
      <w:r w:rsidRPr="00252EAC">
        <w:rPr>
          <w:rFonts w:ascii="Liberation Serif" w:hAnsi="Liberation Serif" w:cs="Liberation Serif"/>
          <w:sz w:val="28"/>
          <w:szCs w:val="28"/>
        </w:rPr>
        <w:t>. руб.</w:t>
      </w:r>
    </w:p>
    <w:p w:rsidR="00AE45D0" w:rsidRPr="00252EAC" w:rsidRDefault="00AE45D0" w:rsidP="00F85644">
      <w:pPr>
        <w:pStyle w:val="ConsPlusNormal0"/>
        <w:jc w:val="both"/>
        <w:rPr>
          <w:rFonts w:ascii="Liberation Serif" w:hAnsi="Liberation Serif" w:cs="Liberation Serif"/>
          <w:sz w:val="27"/>
          <w:szCs w:val="27"/>
        </w:rPr>
      </w:pPr>
      <w:r w:rsidRPr="00252EAC">
        <w:rPr>
          <w:rFonts w:ascii="Liberation Serif" w:hAnsi="Liberation Serif" w:cs="Liberation Serif"/>
          <w:sz w:val="27"/>
          <w:szCs w:val="27"/>
        </w:rPr>
        <w:t>В городском округе проживают следующие льготные категории граждан.</w:t>
      </w:r>
    </w:p>
    <w:p w:rsidR="00AE45D0" w:rsidRPr="00252EAC" w:rsidRDefault="00AE45D0" w:rsidP="00F85644">
      <w:pPr>
        <w:pStyle w:val="ConsPlusNormal0"/>
        <w:jc w:val="both"/>
        <w:rPr>
          <w:rFonts w:ascii="Liberation Serif" w:hAnsi="Liberation Serif" w:cs="Liberation Serif"/>
          <w:sz w:val="27"/>
          <w:szCs w:val="27"/>
        </w:rPr>
      </w:pPr>
      <w:r w:rsidRPr="00252EAC">
        <w:rPr>
          <w:rFonts w:ascii="Liberation Serif" w:hAnsi="Liberation Serif" w:cs="Liberation Serif"/>
          <w:sz w:val="27"/>
          <w:szCs w:val="27"/>
        </w:rPr>
        <w:t>Многодетные семьи – 135.</w:t>
      </w:r>
    </w:p>
    <w:p w:rsidR="00AE45D0" w:rsidRPr="00252EAC" w:rsidRDefault="00AE45D0" w:rsidP="00F85644">
      <w:pPr>
        <w:pStyle w:val="ConsPlusNormal0"/>
        <w:rPr>
          <w:rStyle w:val="ConsPlusNormal"/>
          <w:rFonts w:ascii="Liberation Serif" w:hAnsi="Liberation Serif" w:cs="Liberation Serif"/>
          <w:sz w:val="28"/>
        </w:rPr>
      </w:pPr>
      <w:r w:rsidRPr="00252EAC">
        <w:rPr>
          <w:rStyle w:val="ConsPlusNormal"/>
          <w:rFonts w:ascii="Liberation Serif" w:hAnsi="Liberation Serif" w:cs="Liberation Serif"/>
          <w:sz w:val="28"/>
        </w:rPr>
        <w:t>Ветераны труда – 239 чел.</w:t>
      </w:r>
    </w:p>
    <w:p w:rsidR="00AE45D0" w:rsidRPr="00252EAC" w:rsidRDefault="00AE45D0" w:rsidP="00F85644">
      <w:pPr>
        <w:pStyle w:val="ConsPlusNormal0"/>
        <w:rPr>
          <w:rStyle w:val="ConsPlusNormal"/>
          <w:rFonts w:ascii="Liberation Serif" w:hAnsi="Liberation Serif" w:cs="Liberation Serif"/>
          <w:sz w:val="28"/>
        </w:rPr>
      </w:pPr>
      <w:r w:rsidRPr="00252EAC">
        <w:rPr>
          <w:rStyle w:val="ConsPlusNormal"/>
          <w:rFonts w:ascii="Liberation Serif" w:hAnsi="Liberation Serif" w:cs="Liberation Serif"/>
          <w:sz w:val="28"/>
        </w:rPr>
        <w:t>Ветераны труда Свердловской области – 20.</w:t>
      </w:r>
    </w:p>
    <w:p w:rsidR="00AE45D0" w:rsidRPr="00252EAC" w:rsidRDefault="00AE45D0" w:rsidP="00F85644">
      <w:pPr>
        <w:pStyle w:val="ConsPlusNormal0"/>
        <w:rPr>
          <w:rStyle w:val="ConsPlusNormal"/>
          <w:rFonts w:ascii="Liberation Serif" w:hAnsi="Liberation Serif" w:cs="Liberation Serif"/>
          <w:sz w:val="28"/>
        </w:rPr>
      </w:pPr>
      <w:r w:rsidRPr="00252EAC">
        <w:rPr>
          <w:rStyle w:val="ConsPlusNormal"/>
          <w:rFonts w:ascii="Liberation Serif" w:hAnsi="Liberation Serif" w:cs="Liberation Serif"/>
          <w:sz w:val="28"/>
        </w:rPr>
        <w:t xml:space="preserve">Граждане, </w:t>
      </w:r>
      <w:proofErr w:type="gramStart"/>
      <w:r w:rsidRPr="00252EAC">
        <w:rPr>
          <w:rStyle w:val="ConsPlusNormal"/>
          <w:rFonts w:ascii="Liberation Serif" w:hAnsi="Liberation Serif" w:cs="Liberation Serif"/>
          <w:sz w:val="28"/>
        </w:rPr>
        <w:t>пострадавшие</w:t>
      </w:r>
      <w:proofErr w:type="gramEnd"/>
      <w:r w:rsidRPr="00252EAC">
        <w:rPr>
          <w:rStyle w:val="ConsPlusNormal"/>
          <w:rFonts w:ascii="Liberation Serif" w:hAnsi="Liberation Serif" w:cs="Liberation Serif"/>
          <w:sz w:val="28"/>
        </w:rPr>
        <w:t xml:space="preserve">/участвовавшие в ликвидации </w:t>
      </w:r>
      <w:proofErr w:type="spellStart"/>
      <w:r w:rsidRPr="00252EAC">
        <w:rPr>
          <w:rStyle w:val="ConsPlusNormal"/>
          <w:rFonts w:ascii="Liberation Serif" w:hAnsi="Liberation Serif" w:cs="Liberation Serif"/>
          <w:sz w:val="28"/>
        </w:rPr>
        <w:t>радиац</w:t>
      </w:r>
      <w:proofErr w:type="spellEnd"/>
      <w:r w:rsidRPr="00252EAC">
        <w:rPr>
          <w:rStyle w:val="ConsPlusNormal"/>
          <w:rFonts w:ascii="Liberation Serif" w:hAnsi="Liberation Serif" w:cs="Liberation Serif"/>
          <w:sz w:val="28"/>
        </w:rPr>
        <w:t>. катастроф – 3.</w:t>
      </w:r>
    </w:p>
    <w:p w:rsidR="00AE45D0" w:rsidRPr="00252EAC" w:rsidRDefault="00AE45D0" w:rsidP="00F85644">
      <w:pPr>
        <w:pStyle w:val="ConsPlusNormal0"/>
        <w:rPr>
          <w:rStyle w:val="ConsPlusNormal"/>
          <w:rFonts w:ascii="Liberation Serif" w:hAnsi="Liberation Serif" w:cs="Liberation Serif"/>
          <w:sz w:val="28"/>
        </w:rPr>
      </w:pPr>
      <w:r w:rsidRPr="00252EAC">
        <w:rPr>
          <w:rStyle w:val="ConsPlusNormal"/>
          <w:rFonts w:ascii="Liberation Serif" w:hAnsi="Liberation Serif" w:cs="Liberation Serif"/>
          <w:sz w:val="28"/>
        </w:rPr>
        <w:t>Инвалиды – 178 чел.</w:t>
      </w:r>
    </w:p>
    <w:p w:rsidR="00AE45D0" w:rsidRPr="00252EAC" w:rsidRDefault="00AE45D0" w:rsidP="00F85644">
      <w:pPr>
        <w:pStyle w:val="ConsPlusNormal0"/>
        <w:rPr>
          <w:rFonts w:ascii="Liberation Serif" w:hAnsi="Liberation Serif" w:cs="Liberation Serif"/>
          <w:sz w:val="27"/>
          <w:szCs w:val="27"/>
        </w:rPr>
      </w:pPr>
      <w:r w:rsidRPr="00252EAC">
        <w:rPr>
          <w:rFonts w:ascii="Liberation Serif" w:hAnsi="Liberation Serif" w:cs="Liberation Serif"/>
          <w:sz w:val="27"/>
          <w:szCs w:val="27"/>
        </w:rPr>
        <w:t>Ветераны Великой Отечественной войны (труженики тыла) – нет.</w:t>
      </w:r>
    </w:p>
    <w:p w:rsidR="00AE45D0" w:rsidRPr="00252EAC" w:rsidRDefault="00AE45D0" w:rsidP="00F85644">
      <w:pPr>
        <w:pStyle w:val="ConsPlusNormal0"/>
        <w:rPr>
          <w:rFonts w:ascii="Liberation Serif" w:hAnsi="Liberation Serif" w:cs="Liberation Serif"/>
          <w:sz w:val="27"/>
          <w:szCs w:val="27"/>
        </w:rPr>
      </w:pPr>
      <w:r w:rsidRPr="00252EAC">
        <w:rPr>
          <w:rFonts w:ascii="Liberation Serif" w:hAnsi="Liberation Serif" w:cs="Liberation Serif"/>
          <w:sz w:val="27"/>
          <w:szCs w:val="27"/>
        </w:rPr>
        <w:t>Вдовы участников Великой Отечественной войны – 4 чел.</w:t>
      </w:r>
    </w:p>
    <w:p w:rsidR="0063619F"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Организована работа по проведению Вс</w:t>
      </w:r>
      <w:r w:rsidR="0063619F">
        <w:rPr>
          <w:rFonts w:ascii="Liberation Serif" w:hAnsi="Liberation Serif" w:cs="Liberation Serif"/>
          <w:sz w:val="28"/>
          <w:szCs w:val="28"/>
        </w:rPr>
        <w:t>ероссийской переписи населения.</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Проведено 6 заседаний комиссии по подготовке и проведению Всероссийской переписи населения 2020 года на территории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Согласован и утвержден </w:t>
      </w:r>
      <w:r w:rsidRPr="00252EAC">
        <w:rPr>
          <w:rFonts w:ascii="Liberation Serif" w:eastAsiaTheme="minorHAnsi" w:hAnsi="Liberation Serif" w:cs="Liberation Serif"/>
          <w:bCs/>
          <w:sz w:val="28"/>
          <w:szCs w:val="28"/>
          <w:lang w:eastAsia="en-US"/>
        </w:rPr>
        <w:t>организационный план проведения всероссийской переписи населения.</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lastRenderedPageBreak/>
        <w:t xml:space="preserve">Организовано постоянное взаимодействие с руководством Местного отделения Свердловской областной общественной организации ветеранов войны, труда, боевых действий, государственной службы, пенсионеров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председателем и членами Общественной палаты городского округа ЗАТО Свободный.</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Подготовлены документы и проведено заседание комиссии по присвоению звания «Почетный гражданин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В 2020 году звания присвоены командиру в/</w:t>
      </w:r>
      <w:proofErr w:type="gramStart"/>
      <w:r w:rsidRPr="00252EAC">
        <w:rPr>
          <w:rFonts w:ascii="Liberation Serif" w:hAnsi="Liberation Serif" w:cs="Liberation Serif"/>
          <w:sz w:val="28"/>
          <w:szCs w:val="28"/>
        </w:rPr>
        <w:t>ч</w:t>
      </w:r>
      <w:proofErr w:type="gramEnd"/>
      <w:r w:rsidRPr="00252EAC">
        <w:rPr>
          <w:rFonts w:ascii="Liberation Serif" w:hAnsi="Liberation Serif" w:cs="Liberation Serif"/>
          <w:sz w:val="28"/>
          <w:szCs w:val="28"/>
        </w:rPr>
        <w:t xml:space="preserve"> 34103 генерал-майору Ю.М. </w:t>
      </w:r>
      <w:proofErr w:type="spellStart"/>
      <w:r w:rsidRPr="00252EAC">
        <w:rPr>
          <w:rFonts w:ascii="Liberation Serif" w:hAnsi="Liberation Serif" w:cs="Liberation Serif"/>
          <w:sz w:val="28"/>
          <w:szCs w:val="28"/>
        </w:rPr>
        <w:t>Сытник</w:t>
      </w:r>
      <w:proofErr w:type="spellEnd"/>
      <w:r w:rsidRPr="00252EAC">
        <w:rPr>
          <w:rFonts w:ascii="Liberation Serif" w:hAnsi="Liberation Serif" w:cs="Liberation Serif"/>
          <w:sz w:val="28"/>
          <w:szCs w:val="28"/>
        </w:rPr>
        <w:t xml:space="preserve">, а также </w:t>
      </w:r>
      <w:r w:rsidR="00D94EF7">
        <w:rPr>
          <w:rFonts w:ascii="Liberation Serif" w:hAnsi="Liberation Serif" w:cs="Liberation Serif"/>
          <w:sz w:val="28"/>
          <w:szCs w:val="28"/>
        </w:rPr>
        <w:br/>
      </w:r>
      <w:r w:rsidRPr="00252EAC">
        <w:rPr>
          <w:rFonts w:ascii="Liberation Serif" w:hAnsi="Liberation Serif" w:cs="Liberation Serif"/>
          <w:sz w:val="28"/>
          <w:szCs w:val="28"/>
        </w:rPr>
        <w:t>В.В. Мельникову (посмертно).</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В ходе подготовки и проведения мероприятий, посвященных празднованию 75-летия Победы в Великой Отечественной войне в соответствии с постановлением администрации «О подготовке и проведении в городском </w:t>
      </w:r>
      <w:proofErr w:type="gramStart"/>
      <w:r w:rsidRPr="00252EAC">
        <w:rPr>
          <w:rFonts w:ascii="Liberation Serif" w:hAnsi="Liberation Serif" w:cs="Liberation Serif"/>
          <w:sz w:val="28"/>
          <w:szCs w:val="28"/>
        </w:rPr>
        <w:t>округе</w:t>
      </w:r>
      <w:proofErr w:type="gramEnd"/>
      <w:r w:rsidRPr="00252EAC">
        <w:rPr>
          <w:rFonts w:ascii="Liberation Serif" w:hAnsi="Liberation Serif" w:cs="Liberation Serif"/>
          <w:sz w:val="28"/>
          <w:szCs w:val="28"/>
        </w:rPr>
        <w:t xml:space="preserve"> ЗАТО Свободный мероприятий, посвященных празднованию 75-й годовщины Победы в Великой Отечественной войне 1941-1945 годов» основная часть мероприятий была переведена в «онлайн-формат»: проведены </w:t>
      </w:r>
      <w:proofErr w:type="spellStart"/>
      <w:r w:rsidRPr="00252EAC">
        <w:rPr>
          <w:rFonts w:ascii="Liberation Serif" w:hAnsi="Liberation Serif" w:cs="Liberation Serif"/>
          <w:sz w:val="28"/>
          <w:szCs w:val="28"/>
        </w:rPr>
        <w:t>флеш</w:t>
      </w:r>
      <w:proofErr w:type="spellEnd"/>
      <w:r w:rsidRPr="00252EAC">
        <w:rPr>
          <w:rFonts w:ascii="Liberation Serif" w:hAnsi="Liberation Serif" w:cs="Liberation Serif"/>
          <w:sz w:val="28"/>
          <w:szCs w:val="28"/>
        </w:rPr>
        <w:t>-моб акции поздравления ветеранов, выставки рисунков, конкурсы творческих работ, исполнение песен, чтение стихов и т.п. Организовано взаимодействие с местными предпринимателями, с волонтерами, заведующей КЦСОН, представителями СМИ с соблюдением санитарно-эпидемиологических мер организованы поздравления тружеников тыла, вдов участников ВОВ, воинов-афганцев, членов семей погибших военнослужащих.</w:t>
      </w:r>
    </w:p>
    <w:p w:rsidR="005B5569" w:rsidRPr="00252EAC" w:rsidRDefault="003C790B" w:rsidP="00F85644">
      <w:pPr>
        <w:widowControl w:val="0"/>
        <w:spacing w:after="0" w:line="240" w:lineRule="auto"/>
        <w:ind w:firstLine="709"/>
        <w:jc w:val="both"/>
        <w:outlineLvl w:val="1"/>
        <w:rPr>
          <w:rFonts w:ascii="Liberation Serif" w:hAnsi="Liberation Serif" w:cs="Liberation Serif"/>
          <w:sz w:val="28"/>
          <w:szCs w:val="28"/>
        </w:rPr>
      </w:pPr>
      <w:r w:rsidRPr="00252EAC">
        <w:rPr>
          <w:rFonts w:ascii="Liberation Serif" w:hAnsi="Liberation Serif" w:cs="Liberation Serif"/>
          <w:sz w:val="28"/>
          <w:szCs w:val="28"/>
        </w:rPr>
        <w:t xml:space="preserve">Ежеквартально предоставляется отчет о выполнении муниципальной программы «Профилактика заболеваний и формирование здорового образа жизни» на 2016-2024 годы. </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Во взаимодействии с ГАУЗ СО «ГБ ЗАТО Свободный» разработан и утвержден Комплексный план мероприятий по санитарной охране территории городского округа ЗАТО Свободный от завоза и распростра</w:t>
      </w:r>
      <w:r w:rsidR="00FF788E" w:rsidRPr="00252EAC">
        <w:rPr>
          <w:rFonts w:ascii="Liberation Serif" w:hAnsi="Liberation Serif" w:cs="Liberation Serif"/>
          <w:sz w:val="28"/>
          <w:szCs w:val="28"/>
        </w:rPr>
        <w:t xml:space="preserve">нения инфекций, имеющих важное </w:t>
      </w:r>
      <w:r w:rsidRPr="00252EAC">
        <w:rPr>
          <w:rFonts w:ascii="Liberation Serif" w:hAnsi="Liberation Serif" w:cs="Liberation Serif"/>
          <w:sz w:val="28"/>
          <w:szCs w:val="28"/>
        </w:rPr>
        <w:t>международное значение, на 2020-2024 годы (Пост</w:t>
      </w:r>
      <w:proofErr w:type="gramStart"/>
      <w:r w:rsidRPr="00252EAC">
        <w:rPr>
          <w:rFonts w:ascii="Liberation Serif" w:hAnsi="Liberation Serif" w:cs="Liberation Serif"/>
          <w:sz w:val="28"/>
          <w:szCs w:val="28"/>
        </w:rPr>
        <w:t>.</w:t>
      </w:r>
      <w:proofErr w:type="gramEnd"/>
      <w:r w:rsidRPr="00252EAC">
        <w:rPr>
          <w:rFonts w:ascii="Liberation Serif" w:hAnsi="Liberation Serif" w:cs="Liberation Serif"/>
          <w:sz w:val="28"/>
          <w:szCs w:val="28"/>
        </w:rPr>
        <w:t xml:space="preserve"> </w:t>
      </w:r>
      <w:proofErr w:type="gramStart"/>
      <w:r w:rsidRPr="00252EAC">
        <w:rPr>
          <w:rFonts w:ascii="Liberation Serif" w:hAnsi="Liberation Serif" w:cs="Liberation Serif"/>
          <w:sz w:val="28"/>
          <w:szCs w:val="28"/>
        </w:rPr>
        <w:t>а</w:t>
      </w:r>
      <w:proofErr w:type="gramEnd"/>
      <w:r w:rsidRPr="00252EAC">
        <w:rPr>
          <w:rFonts w:ascii="Liberation Serif" w:hAnsi="Liberation Serif" w:cs="Liberation Serif"/>
          <w:sz w:val="28"/>
          <w:szCs w:val="28"/>
        </w:rPr>
        <w:t>дминистрации от 24.03.2020 № 138).</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Разработан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252EAC">
        <w:rPr>
          <w:rFonts w:ascii="Liberation Serif" w:hAnsi="Liberation Serif" w:cs="Liberation Serif"/>
          <w:sz w:val="28"/>
          <w:szCs w:val="28"/>
        </w:rPr>
        <w:t>коронавирусной</w:t>
      </w:r>
      <w:proofErr w:type="spellEnd"/>
      <w:r w:rsidRPr="00252EAC">
        <w:rPr>
          <w:rFonts w:ascii="Liberation Serif" w:hAnsi="Liberation Serif" w:cs="Liberation Serif"/>
          <w:sz w:val="28"/>
          <w:szCs w:val="28"/>
        </w:rPr>
        <w:t xml:space="preserve"> инфекции 2019-nСоV на территории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Издано постановление администрации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от 04.03.2020 № 103 «О создании на территории городского округа ЗАТО Свободный оперативного штаба по организации проведения мероприятий, направленных на предупреждение завоза и распространения </w:t>
      </w:r>
      <w:proofErr w:type="spellStart"/>
      <w:r w:rsidRPr="00252EAC">
        <w:rPr>
          <w:rFonts w:ascii="Liberation Serif" w:hAnsi="Liberation Serif" w:cs="Liberation Serif"/>
          <w:sz w:val="28"/>
          <w:szCs w:val="28"/>
        </w:rPr>
        <w:t>коронавирусной</w:t>
      </w:r>
      <w:proofErr w:type="spellEnd"/>
      <w:r w:rsidRPr="00252EAC">
        <w:rPr>
          <w:rFonts w:ascii="Liberation Serif" w:hAnsi="Liberation Serif" w:cs="Liberation Serif"/>
          <w:sz w:val="28"/>
          <w:szCs w:val="28"/>
        </w:rPr>
        <w:t xml:space="preserve"> инфекции, вызванной новым </w:t>
      </w:r>
      <w:proofErr w:type="spellStart"/>
      <w:r w:rsidRPr="00252EAC">
        <w:rPr>
          <w:rFonts w:ascii="Liberation Serif" w:hAnsi="Liberation Serif" w:cs="Liberation Serif"/>
          <w:sz w:val="28"/>
          <w:szCs w:val="28"/>
        </w:rPr>
        <w:t>коронавирусом</w:t>
      </w:r>
      <w:proofErr w:type="spellEnd"/>
      <w:r w:rsidRPr="00252EAC">
        <w:rPr>
          <w:rFonts w:ascii="Liberation Serif" w:hAnsi="Liberation Serif" w:cs="Liberation Serif"/>
          <w:sz w:val="28"/>
          <w:szCs w:val="28"/>
        </w:rPr>
        <w:t xml:space="preserve"> 2019-nCоV».</w:t>
      </w:r>
    </w:p>
    <w:p w:rsidR="005B5569" w:rsidRPr="00252EAC"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Проведено 41 заседание оперативного штаба по организации проведения мероприятий, направленных на предупреждение завоза и распространения </w:t>
      </w:r>
      <w:proofErr w:type="spellStart"/>
      <w:r w:rsidRPr="00252EAC">
        <w:rPr>
          <w:rFonts w:ascii="Liberation Serif" w:hAnsi="Liberation Serif" w:cs="Liberation Serif"/>
          <w:sz w:val="28"/>
          <w:szCs w:val="28"/>
        </w:rPr>
        <w:t>коронавирусной</w:t>
      </w:r>
      <w:proofErr w:type="spellEnd"/>
      <w:r w:rsidRPr="00252EAC">
        <w:rPr>
          <w:rFonts w:ascii="Liberation Serif" w:hAnsi="Liberation Serif" w:cs="Liberation Serif"/>
          <w:sz w:val="28"/>
          <w:szCs w:val="28"/>
        </w:rPr>
        <w:t xml:space="preserve"> инфекции, подготовлены протоколы заседаний. </w:t>
      </w:r>
    </w:p>
    <w:p w:rsidR="005B5569" w:rsidRDefault="003C790B" w:rsidP="00F85644">
      <w:pPr>
        <w:spacing w:after="0" w:line="240" w:lineRule="auto"/>
        <w:ind w:firstLine="709"/>
        <w:jc w:val="both"/>
        <w:rPr>
          <w:rFonts w:ascii="Liberation Serif" w:hAnsi="Liberation Serif" w:cs="Liberation Serif"/>
          <w:sz w:val="28"/>
          <w:szCs w:val="28"/>
        </w:rPr>
      </w:pPr>
      <w:r w:rsidRPr="00252EAC">
        <w:rPr>
          <w:rFonts w:ascii="Liberation Serif" w:hAnsi="Liberation Serif" w:cs="Liberation Serif"/>
          <w:sz w:val="28"/>
          <w:szCs w:val="28"/>
        </w:rPr>
        <w:t xml:space="preserve">Организовано информирование жителей городского округа по вопросам профилактики заболеваемости </w:t>
      </w:r>
      <w:r w:rsidRPr="00252EAC">
        <w:rPr>
          <w:rFonts w:ascii="Liberation Serif" w:hAnsi="Liberation Serif" w:cs="Liberation Serif"/>
          <w:sz w:val="28"/>
          <w:szCs w:val="28"/>
          <w:lang w:val="en-US"/>
        </w:rPr>
        <w:t>COVID</w:t>
      </w:r>
      <w:r w:rsidRPr="00252EAC">
        <w:rPr>
          <w:rFonts w:ascii="Liberation Serif" w:hAnsi="Liberation Serif" w:cs="Liberation Serif"/>
          <w:sz w:val="28"/>
          <w:szCs w:val="28"/>
        </w:rPr>
        <w:t>-19 на официальном сайте администрации, путем размещения объявлений на информационных стендах, в СМИ, посредством рассылки информации руководителям организаций.</w:t>
      </w:r>
    </w:p>
    <w:p w:rsidR="00B2174B" w:rsidRDefault="00B2174B" w:rsidP="00F85644">
      <w:pPr>
        <w:spacing w:after="0" w:line="240" w:lineRule="auto"/>
        <w:ind w:firstLine="709"/>
        <w:jc w:val="both"/>
        <w:rPr>
          <w:rFonts w:ascii="Liberation Serif" w:hAnsi="Liberation Serif" w:cs="Liberation Serif"/>
          <w:sz w:val="28"/>
          <w:szCs w:val="28"/>
        </w:rPr>
      </w:pPr>
    </w:p>
    <w:p w:rsidR="00B2174B" w:rsidRPr="00252EAC" w:rsidRDefault="00B2174B" w:rsidP="00F85644">
      <w:pPr>
        <w:spacing w:after="0" w:line="240" w:lineRule="auto"/>
        <w:ind w:firstLine="709"/>
        <w:jc w:val="both"/>
        <w:rPr>
          <w:rFonts w:ascii="Liberation Serif" w:hAnsi="Liberation Serif" w:cs="Liberation Serif"/>
          <w:sz w:val="28"/>
          <w:szCs w:val="28"/>
        </w:rPr>
      </w:pP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Здравоохранение</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 xml:space="preserve">Комплекс учреждений здравоохранения городского </w:t>
      </w:r>
      <w:proofErr w:type="gramStart"/>
      <w:r w:rsidRPr="00252EAC">
        <w:rPr>
          <w:rStyle w:val="ConsPlusNormal"/>
          <w:rFonts w:ascii="Liberation Serif" w:hAnsi="Liberation Serif" w:cs="Liberation Serif"/>
          <w:sz w:val="27"/>
          <w:szCs w:val="27"/>
        </w:rPr>
        <w:t>округа</w:t>
      </w:r>
      <w:proofErr w:type="gramEnd"/>
      <w:r w:rsidRPr="00252EAC">
        <w:rPr>
          <w:rStyle w:val="ConsPlusNormal"/>
          <w:rFonts w:ascii="Liberation Serif" w:hAnsi="Liberation Serif" w:cs="Liberation Serif"/>
          <w:sz w:val="27"/>
          <w:szCs w:val="27"/>
        </w:rPr>
        <w:t xml:space="preserve"> ЗАТО Свободный представлен двумя лечебными учреждениями: </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 xml:space="preserve">1. Государственное автономное учреждение здравоохранения Свердловской области «Городская </w:t>
      </w:r>
      <w:proofErr w:type="gramStart"/>
      <w:r w:rsidRPr="00252EAC">
        <w:rPr>
          <w:rStyle w:val="ConsPlusNormal"/>
          <w:rFonts w:ascii="Liberation Serif" w:hAnsi="Liberation Serif" w:cs="Liberation Serif"/>
          <w:sz w:val="27"/>
          <w:szCs w:val="27"/>
        </w:rPr>
        <w:t>больница</w:t>
      </w:r>
      <w:proofErr w:type="gramEnd"/>
      <w:r w:rsidRPr="00252EAC">
        <w:rPr>
          <w:rStyle w:val="ConsPlusNormal"/>
          <w:rFonts w:ascii="Liberation Serif" w:hAnsi="Liberation Serif" w:cs="Liberation Serif"/>
          <w:sz w:val="27"/>
          <w:szCs w:val="27"/>
        </w:rPr>
        <w:t xml:space="preserve"> ЗАТО Свободный» в состав которой входят: участковая служба, </w:t>
      </w:r>
      <w:proofErr w:type="spellStart"/>
      <w:r w:rsidRPr="00252EAC">
        <w:rPr>
          <w:rStyle w:val="ConsPlusNormal"/>
          <w:rFonts w:ascii="Liberation Serif" w:hAnsi="Liberation Serif" w:cs="Liberation Serif"/>
          <w:sz w:val="27"/>
          <w:szCs w:val="27"/>
        </w:rPr>
        <w:t>дошкольно</w:t>
      </w:r>
      <w:proofErr w:type="spellEnd"/>
      <w:r w:rsidRPr="00252EAC">
        <w:rPr>
          <w:rStyle w:val="ConsPlusNormal"/>
          <w:rFonts w:ascii="Liberation Serif" w:hAnsi="Liberation Serif" w:cs="Liberation Serif"/>
          <w:sz w:val="27"/>
          <w:szCs w:val="27"/>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2. 19 отдельный медицинский батальон. Находится в ведении Министерства обороны Российской Федерации.</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Мощность поликлиники ГАУЗ СО «</w:t>
      </w:r>
      <w:proofErr w:type="gramStart"/>
      <w:r w:rsidRPr="00252EAC">
        <w:rPr>
          <w:rStyle w:val="ConsPlusNormal"/>
          <w:rFonts w:ascii="Liberation Serif" w:hAnsi="Liberation Serif" w:cs="Liberation Serif"/>
          <w:sz w:val="27"/>
          <w:szCs w:val="27"/>
        </w:rPr>
        <w:t>ГБ</w:t>
      </w:r>
      <w:proofErr w:type="gramEnd"/>
      <w:r w:rsidRPr="00252EAC">
        <w:rPr>
          <w:rStyle w:val="ConsPlusNormal"/>
          <w:rFonts w:ascii="Liberation Serif" w:hAnsi="Liberation Serif" w:cs="Liberation Serif"/>
          <w:sz w:val="27"/>
          <w:szCs w:val="27"/>
        </w:rPr>
        <w:t xml:space="preserve"> ЗАТО Свободный» плановая 75 посещений в смену, фактическая мощность 179 посещений в смену. За 2020 год учтено более 70 тыс. посещений, из них детьми более 37 тыс. посещений. Процент профилактических посещений 53 %. Осмотрено на дому 6823 человек, из них 2592 ребенка. Выполнено вызовов СМП - 2759, неотложных вызовов - 5926.</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Абсолютное количество лиц полностью завершивших диспансеризацию определенных гру</w:t>
      </w:r>
      <w:proofErr w:type="gramStart"/>
      <w:r w:rsidRPr="00252EAC">
        <w:rPr>
          <w:rStyle w:val="ConsPlusNormal"/>
          <w:rFonts w:ascii="Liberation Serif" w:hAnsi="Liberation Serif" w:cs="Liberation Serif"/>
          <w:sz w:val="27"/>
          <w:szCs w:val="27"/>
        </w:rPr>
        <w:t>пп взр</w:t>
      </w:r>
      <w:proofErr w:type="gramEnd"/>
      <w:r w:rsidRPr="00252EAC">
        <w:rPr>
          <w:rStyle w:val="ConsPlusNormal"/>
          <w:rFonts w:ascii="Liberation Serif" w:hAnsi="Liberation Serif" w:cs="Liberation Serif"/>
          <w:sz w:val="27"/>
          <w:szCs w:val="27"/>
        </w:rPr>
        <w:t>ослого населения 850 человек, что составляет 100%.</w:t>
      </w:r>
    </w:p>
    <w:p w:rsidR="00AE45D0" w:rsidRPr="00252EAC" w:rsidRDefault="00AE45D0" w:rsidP="00F85644">
      <w:pPr>
        <w:pStyle w:val="ConsPlusNormal0"/>
        <w:jc w:val="both"/>
        <w:rPr>
          <w:rStyle w:val="ConsPlusNormal"/>
          <w:rFonts w:ascii="Liberation Serif" w:hAnsi="Liberation Serif" w:cs="Liberation Serif"/>
          <w:sz w:val="27"/>
          <w:szCs w:val="27"/>
        </w:rPr>
      </w:pPr>
      <w:r w:rsidRPr="00252EAC">
        <w:rPr>
          <w:rStyle w:val="ConsPlusNormal"/>
          <w:rFonts w:ascii="Liberation Serif" w:hAnsi="Liberation Serif" w:cs="Liberation Serif"/>
          <w:sz w:val="27"/>
          <w:szCs w:val="27"/>
        </w:rPr>
        <w:t>Диспансерная группа (численность лиц, состоящих на диспансерном учете по специальностям) 1405 человек, что составляет 22,74% от прикрепленного населения.</w:t>
      </w:r>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Предпринимательство</w:t>
      </w:r>
    </w:p>
    <w:p w:rsidR="003C790B"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В рамках реализации муниципальной программы «Развитие субъектов малого и среднего предпринимательства» в 2020 году проведены 3 универсальные ярмарки, проведено праздничное мероприятие ко Дню российского предпринимательства. </w:t>
      </w:r>
    </w:p>
    <w:p w:rsidR="003C790B"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В качестве имущественной поддержки предпринимательской деятельности администрацией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утвержден постановлением</w:t>
      </w:r>
      <w:r w:rsidRPr="00252EAC">
        <w:rPr>
          <w:rFonts w:ascii="Liberation Serif" w:hAnsi="Liberation Serif" w:cs="Liberation Serif"/>
          <w:sz w:val="28"/>
          <w:szCs w:val="28"/>
        </w:rPr>
        <w:br/>
        <w:t>от 31.07.2019 № 416 Перечень недвижимого муниципального имущества городского округа ЗАТО Свободный, свободного от прав третьих лиц, для предоставления во владение или в пользование на долгосрочной основе субъектам малого и среднего предпринимательства.</w:t>
      </w:r>
    </w:p>
    <w:p w:rsidR="003C790B"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В марте 2020 года в соответствии с Федеральным закон</w:t>
      </w:r>
      <w:r w:rsidR="00DA1B93">
        <w:rPr>
          <w:rFonts w:ascii="Liberation Serif" w:hAnsi="Liberation Serif" w:cs="Liberation Serif"/>
          <w:sz w:val="28"/>
          <w:szCs w:val="28"/>
        </w:rPr>
        <w:t>ом</w:t>
      </w:r>
      <w:r w:rsidRPr="00252EAC">
        <w:rPr>
          <w:rFonts w:ascii="Liberation Serif" w:hAnsi="Liberation Serif" w:cs="Liberation Serif"/>
          <w:sz w:val="28"/>
          <w:szCs w:val="28"/>
        </w:rPr>
        <w:t xml:space="preserve"> от 22.07.2008 </w:t>
      </w:r>
      <w:r w:rsidR="00DA1B93">
        <w:rPr>
          <w:rFonts w:ascii="Liberation Serif" w:hAnsi="Liberation Serif" w:cs="Liberation Serif"/>
          <w:sz w:val="28"/>
          <w:szCs w:val="28"/>
        </w:rPr>
        <w:br/>
      </w:r>
      <w:r w:rsidRPr="00252EAC">
        <w:rPr>
          <w:rFonts w:ascii="Liberation Serif" w:hAnsi="Liberation Serif" w:cs="Liberation Serif"/>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субъектом малого предпринимательства было реализовано преимущественное право на приобретение арендуемого им недвижимого имущества. </w:t>
      </w:r>
    </w:p>
    <w:p w:rsidR="003C790B"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Согласно данным Единого государственного реестра индивидуальных предпринимателей на территории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зарегистрировано 78 индивидуальных предпринимателей.</w:t>
      </w:r>
    </w:p>
    <w:p w:rsidR="005B5569"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Также на территории городского округа расположены 5 объектов общественного питания, 7 объектов по предоставлению услуг населению, </w:t>
      </w:r>
      <w:r w:rsidR="00DA1B93">
        <w:rPr>
          <w:rFonts w:ascii="Liberation Serif" w:hAnsi="Liberation Serif" w:cs="Liberation Serif"/>
          <w:sz w:val="28"/>
          <w:szCs w:val="28"/>
        </w:rPr>
        <w:br/>
      </w:r>
      <w:r w:rsidRPr="00252EAC">
        <w:rPr>
          <w:rFonts w:ascii="Liberation Serif" w:hAnsi="Liberation Serif" w:cs="Liberation Serif"/>
          <w:sz w:val="28"/>
          <w:szCs w:val="28"/>
        </w:rPr>
        <w:t>20 объектов по продаже продовольственных товаров, 33 объекта по продаже непродовольственных товаров.</w:t>
      </w:r>
    </w:p>
    <w:p w:rsidR="00B2174B" w:rsidRDefault="00B2174B" w:rsidP="00F85644">
      <w:pPr>
        <w:spacing w:after="0" w:line="240" w:lineRule="auto"/>
        <w:ind w:firstLine="540"/>
        <w:jc w:val="both"/>
        <w:rPr>
          <w:rFonts w:ascii="Liberation Serif" w:hAnsi="Liberation Serif" w:cs="Liberation Serif"/>
          <w:sz w:val="28"/>
          <w:szCs w:val="28"/>
        </w:rPr>
      </w:pPr>
    </w:p>
    <w:p w:rsidR="00B2174B" w:rsidRDefault="00B2174B" w:rsidP="00F85644">
      <w:pPr>
        <w:spacing w:after="0" w:line="240" w:lineRule="auto"/>
        <w:ind w:firstLine="540"/>
        <w:jc w:val="both"/>
        <w:rPr>
          <w:rFonts w:ascii="Liberation Serif" w:hAnsi="Liberation Serif" w:cs="Liberation Serif"/>
          <w:sz w:val="28"/>
          <w:szCs w:val="28"/>
        </w:rPr>
      </w:pPr>
    </w:p>
    <w:p w:rsidR="00B2174B" w:rsidRDefault="00B2174B" w:rsidP="00F85644">
      <w:pPr>
        <w:spacing w:after="0" w:line="240" w:lineRule="auto"/>
        <w:ind w:firstLine="540"/>
        <w:jc w:val="both"/>
        <w:rPr>
          <w:rFonts w:ascii="Liberation Serif" w:hAnsi="Liberation Serif" w:cs="Liberation Serif"/>
          <w:sz w:val="28"/>
          <w:szCs w:val="28"/>
        </w:rPr>
      </w:pPr>
      <w:bookmarkStart w:id="2" w:name="_GoBack"/>
      <w:bookmarkEnd w:id="2"/>
    </w:p>
    <w:p w:rsidR="005B5569" w:rsidRPr="00252EAC" w:rsidRDefault="003C790B" w:rsidP="00F85644">
      <w:pPr>
        <w:spacing w:after="0" w:line="240" w:lineRule="auto"/>
        <w:jc w:val="center"/>
        <w:rPr>
          <w:rFonts w:ascii="Liberation Serif" w:hAnsi="Liberation Serif" w:cs="Liberation Serif"/>
          <w:b/>
          <w:sz w:val="28"/>
          <w:szCs w:val="28"/>
        </w:rPr>
      </w:pPr>
      <w:r w:rsidRPr="00252EAC">
        <w:rPr>
          <w:rFonts w:ascii="Liberation Serif" w:hAnsi="Liberation Serif" w:cs="Liberation Serif"/>
          <w:b/>
          <w:sz w:val="28"/>
          <w:szCs w:val="28"/>
        </w:rPr>
        <w:t>Гражданская оборона и пожарная безопасность</w:t>
      </w:r>
    </w:p>
    <w:p w:rsidR="00FF788E" w:rsidRPr="00252EAC" w:rsidRDefault="00BF631B" w:rsidP="00F85644">
      <w:pPr>
        <w:suppressAutoHyphens w:val="0"/>
        <w:spacing w:after="0" w:line="240" w:lineRule="auto"/>
        <w:ind w:firstLine="708"/>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shd w:val="clear" w:color="auto" w:fill="FFFFFF"/>
        </w:rPr>
        <w:t xml:space="preserve">В 2020 году администрацией городского </w:t>
      </w:r>
      <w:proofErr w:type="gramStart"/>
      <w:r w:rsidRPr="00252EAC">
        <w:rPr>
          <w:rFonts w:ascii="Liberation Serif" w:eastAsia="Times New Roman" w:hAnsi="Liberation Serif" w:cs="Liberation Serif"/>
          <w:sz w:val="28"/>
          <w:szCs w:val="28"/>
          <w:shd w:val="clear" w:color="auto" w:fill="FFFFFF"/>
        </w:rPr>
        <w:t>округа</w:t>
      </w:r>
      <w:proofErr w:type="gramEnd"/>
      <w:r w:rsidRPr="00252EAC">
        <w:rPr>
          <w:rFonts w:ascii="Liberation Serif" w:eastAsia="Times New Roman" w:hAnsi="Liberation Serif" w:cs="Liberation Serif"/>
          <w:sz w:val="28"/>
          <w:szCs w:val="28"/>
          <w:shd w:val="clear" w:color="auto" w:fill="FFFFFF"/>
        </w:rPr>
        <w:t xml:space="preserve"> ЗАТО Свободный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городского </w:t>
      </w:r>
      <w:proofErr w:type="gramStart"/>
      <w:r w:rsidRPr="00252EAC">
        <w:rPr>
          <w:rFonts w:ascii="Liberation Serif" w:eastAsia="Times New Roman" w:hAnsi="Liberation Serif" w:cs="Liberation Serif"/>
          <w:sz w:val="28"/>
          <w:szCs w:val="28"/>
          <w:shd w:val="clear" w:color="auto" w:fill="FFFFFF"/>
        </w:rPr>
        <w:t>округа</w:t>
      </w:r>
      <w:proofErr w:type="gramEnd"/>
      <w:r w:rsidRPr="00252EAC">
        <w:rPr>
          <w:rFonts w:ascii="Liberation Serif" w:eastAsia="Times New Roman" w:hAnsi="Liberation Serif" w:cs="Liberation Serif"/>
          <w:sz w:val="28"/>
          <w:szCs w:val="28"/>
          <w:shd w:val="clear" w:color="auto" w:fill="FFFFFF"/>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2020 год.</w:t>
      </w:r>
    </w:p>
    <w:p w:rsidR="00BF631B" w:rsidRPr="00252EAC" w:rsidRDefault="00BF631B" w:rsidP="00F85644">
      <w:pPr>
        <w:suppressAutoHyphens w:val="0"/>
        <w:spacing w:after="0" w:line="240" w:lineRule="auto"/>
        <w:ind w:firstLine="708"/>
        <w:jc w:val="both"/>
        <w:rPr>
          <w:rFonts w:ascii="Liberation Serif" w:eastAsia="Times New Roman" w:hAnsi="Liberation Serif" w:cs="Liberation Serif"/>
          <w:sz w:val="28"/>
          <w:szCs w:val="28"/>
        </w:rPr>
      </w:pPr>
      <w:r w:rsidRPr="00252EAC">
        <w:rPr>
          <w:rFonts w:ascii="Liberation Serif" w:eastAsia="Times New Roman" w:hAnsi="Liberation Serif" w:cs="Liberation Serif"/>
          <w:sz w:val="28"/>
          <w:szCs w:val="28"/>
          <w:shd w:val="clear" w:color="auto" w:fill="FFFFFF"/>
        </w:rPr>
        <w:t xml:space="preserve">Чрезвычайных ситуаций в 2020 году на территории городского </w:t>
      </w:r>
      <w:proofErr w:type="gramStart"/>
      <w:r w:rsidRPr="00252EAC">
        <w:rPr>
          <w:rFonts w:ascii="Liberation Serif" w:eastAsia="Times New Roman" w:hAnsi="Liberation Serif" w:cs="Liberation Serif"/>
          <w:sz w:val="28"/>
          <w:szCs w:val="28"/>
          <w:shd w:val="clear" w:color="auto" w:fill="FFFFFF"/>
        </w:rPr>
        <w:t>округа</w:t>
      </w:r>
      <w:proofErr w:type="gramEnd"/>
      <w:r w:rsidRPr="00252EAC">
        <w:rPr>
          <w:rFonts w:ascii="Liberation Serif" w:eastAsia="Times New Roman" w:hAnsi="Liberation Serif" w:cs="Liberation Serif"/>
          <w:sz w:val="28"/>
          <w:szCs w:val="28"/>
          <w:shd w:val="clear" w:color="auto" w:fill="FFFFFF"/>
        </w:rPr>
        <w:t xml:space="preserve"> ЗАТО Свободный допущено не было.</w:t>
      </w:r>
    </w:p>
    <w:p w:rsidR="005B5569" w:rsidRPr="00252EAC" w:rsidRDefault="003367EE" w:rsidP="00F85644">
      <w:pPr>
        <w:spacing w:after="0" w:line="240" w:lineRule="auto"/>
        <w:ind w:firstLine="540"/>
        <w:jc w:val="center"/>
        <w:rPr>
          <w:rFonts w:ascii="Liberation Serif" w:hAnsi="Liberation Serif" w:cs="Liberation Serif"/>
          <w:b/>
          <w:bCs/>
          <w:sz w:val="28"/>
          <w:szCs w:val="28"/>
        </w:rPr>
      </w:pPr>
      <w:r>
        <w:rPr>
          <w:rFonts w:ascii="Liberation Serif" w:hAnsi="Liberation Serif" w:cs="Liberation Serif"/>
          <w:b/>
          <w:bCs/>
          <w:sz w:val="28"/>
          <w:szCs w:val="28"/>
        </w:rPr>
        <w:t>Д</w:t>
      </w:r>
      <w:r w:rsidR="003C790B" w:rsidRPr="00252EAC">
        <w:rPr>
          <w:rFonts w:ascii="Liberation Serif" w:hAnsi="Liberation Serif" w:cs="Liberation Serif"/>
          <w:b/>
          <w:bCs/>
          <w:sz w:val="28"/>
          <w:szCs w:val="28"/>
        </w:rPr>
        <w:t>еятельност</w:t>
      </w:r>
      <w:r>
        <w:rPr>
          <w:rFonts w:ascii="Liberation Serif" w:hAnsi="Liberation Serif" w:cs="Liberation Serif"/>
          <w:b/>
          <w:bCs/>
          <w:sz w:val="28"/>
          <w:szCs w:val="28"/>
        </w:rPr>
        <w:t>ь</w:t>
      </w:r>
      <w:r w:rsidR="003C790B" w:rsidRPr="00252EAC">
        <w:rPr>
          <w:rFonts w:ascii="Liberation Serif" w:hAnsi="Liberation Serif" w:cs="Liberation Serif"/>
          <w:b/>
          <w:bCs/>
          <w:sz w:val="28"/>
          <w:szCs w:val="28"/>
        </w:rPr>
        <w:t xml:space="preserve"> администрации городского округа по решению вопросов, поставленных Думой городского округа в 2020 году</w:t>
      </w:r>
    </w:p>
    <w:p w:rsidR="00392FFF" w:rsidRPr="00392FFF" w:rsidRDefault="00392FFF" w:rsidP="00F85644">
      <w:pPr>
        <w:spacing w:after="0" w:line="240" w:lineRule="auto"/>
        <w:ind w:firstLine="540"/>
        <w:jc w:val="both"/>
        <w:rPr>
          <w:rFonts w:ascii="Liberation Serif" w:hAnsi="Liberation Serif" w:cs="Liberation Serif"/>
          <w:bCs/>
          <w:sz w:val="28"/>
          <w:szCs w:val="28"/>
        </w:rPr>
      </w:pPr>
      <w:proofErr w:type="gramStart"/>
      <w:r>
        <w:rPr>
          <w:rFonts w:ascii="Liberation Serif" w:hAnsi="Liberation Serif" w:cs="Liberation Serif"/>
          <w:bCs/>
          <w:sz w:val="28"/>
          <w:szCs w:val="28"/>
        </w:rPr>
        <w:t>В</w:t>
      </w:r>
      <w:r w:rsidRPr="00392FFF">
        <w:rPr>
          <w:rFonts w:ascii="Liberation Serif" w:hAnsi="Liberation Serif" w:cs="Liberation Serif"/>
          <w:bCs/>
          <w:sz w:val="28"/>
          <w:szCs w:val="28"/>
        </w:rPr>
        <w:t>опрос</w:t>
      </w:r>
      <w:r>
        <w:rPr>
          <w:rFonts w:ascii="Liberation Serif" w:hAnsi="Liberation Serif" w:cs="Liberation Serif"/>
          <w:bCs/>
          <w:sz w:val="28"/>
          <w:szCs w:val="28"/>
        </w:rPr>
        <w:t>ы</w:t>
      </w:r>
      <w:r w:rsidRPr="00392FFF">
        <w:rPr>
          <w:rFonts w:ascii="Liberation Serif" w:hAnsi="Liberation Serif" w:cs="Liberation Serif"/>
          <w:bCs/>
          <w:sz w:val="28"/>
          <w:szCs w:val="28"/>
        </w:rPr>
        <w:t>, поставленны</w:t>
      </w:r>
      <w:r>
        <w:rPr>
          <w:rFonts w:ascii="Liberation Serif" w:hAnsi="Liberation Serif" w:cs="Liberation Serif"/>
          <w:bCs/>
          <w:sz w:val="28"/>
          <w:szCs w:val="28"/>
        </w:rPr>
        <w:t>е</w:t>
      </w:r>
      <w:r w:rsidRPr="00392FFF">
        <w:rPr>
          <w:rFonts w:ascii="Liberation Serif" w:hAnsi="Liberation Serif" w:cs="Liberation Serif"/>
          <w:bCs/>
          <w:sz w:val="28"/>
          <w:szCs w:val="28"/>
        </w:rPr>
        <w:t xml:space="preserve"> Думой городского округа в 2020 году</w:t>
      </w:r>
      <w:r>
        <w:rPr>
          <w:rFonts w:ascii="Liberation Serif" w:hAnsi="Liberation Serif" w:cs="Liberation Serif"/>
          <w:bCs/>
          <w:sz w:val="28"/>
          <w:szCs w:val="28"/>
        </w:rPr>
        <w:t xml:space="preserve"> выполнены</w:t>
      </w:r>
      <w:proofErr w:type="gramEnd"/>
      <w:r>
        <w:rPr>
          <w:rFonts w:ascii="Liberation Serif" w:hAnsi="Liberation Serif" w:cs="Liberation Serif"/>
          <w:bCs/>
          <w:sz w:val="28"/>
          <w:szCs w:val="28"/>
        </w:rPr>
        <w:t xml:space="preserve"> в полном объеме.</w:t>
      </w:r>
    </w:p>
    <w:p w:rsidR="005B5569" w:rsidRPr="00252EAC" w:rsidRDefault="003C790B" w:rsidP="00F85644">
      <w:pPr>
        <w:spacing w:after="0" w:line="240" w:lineRule="auto"/>
        <w:ind w:firstLine="540"/>
        <w:jc w:val="both"/>
        <w:rPr>
          <w:rFonts w:ascii="Liberation Serif" w:hAnsi="Liberation Serif" w:cs="Liberation Serif"/>
          <w:sz w:val="28"/>
          <w:szCs w:val="28"/>
        </w:rPr>
      </w:pPr>
      <w:r w:rsidRPr="00252EAC">
        <w:rPr>
          <w:rFonts w:ascii="Liberation Serif" w:hAnsi="Liberation Serif" w:cs="Liberation Serif"/>
          <w:sz w:val="28"/>
          <w:szCs w:val="28"/>
        </w:rPr>
        <w:t xml:space="preserve">Решение Думы ГО № </w:t>
      </w:r>
      <w:r w:rsidR="00392FFF">
        <w:rPr>
          <w:rFonts w:ascii="Liberation Serif" w:hAnsi="Liberation Serif" w:cs="Liberation Serif"/>
          <w:sz w:val="28"/>
          <w:szCs w:val="28"/>
        </w:rPr>
        <w:t>40/25 29.01.2020. В</w:t>
      </w:r>
      <w:r w:rsidRPr="00252EAC">
        <w:rPr>
          <w:rFonts w:ascii="Liberation Serif" w:hAnsi="Liberation Serif" w:cs="Liberation Serif"/>
          <w:sz w:val="28"/>
          <w:szCs w:val="28"/>
        </w:rPr>
        <w:t xml:space="preserve"> состав Комиссии по предоставлению муниципальных помещений коммерческого использования депутатов Думы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w:t>
      </w:r>
      <w:r w:rsidR="000A6758">
        <w:rPr>
          <w:rFonts w:ascii="Liberation Serif" w:hAnsi="Liberation Serif" w:cs="Liberation Serif"/>
          <w:sz w:val="28"/>
          <w:szCs w:val="28"/>
        </w:rPr>
        <w:t xml:space="preserve"> Свободный</w:t>
      </w:r>
      <w:r w:rsidR="00392FFF">
        <w:rPr>
          <w:rFonts w:ascii="Liberation Serif" w:hAnsi="Liberation Serif" w:cs="Liberation Serif"/>
          <w:sz w:val="28"/>
          <w:szCs w:val="28"/>
        </w:rPr>
        <w:t xml:space="preserve"> </w:t>
      </w:r>
      <w:r w:rsidRPr="003367EE">
        <w:rPr>
          <w:rFonts w:ascii="Liberation Serif" w:hAnsi="Liberation Serif" w:cs="Liberation Serif"/>
          <w:sz w:val="28"/>
          <w:szCs w:val="28"/>
        </w:rPr>
        <w:t xml:space="preserve">включены </w:t>
      </w:r>
      <w:r w:rsidR="003367EE" w:rsidRPr="003367EE">
        <w:rPr>
          <w:rFonts w:ascii="Liberation Serif" w:hAnsi="Liberation Serif" w:cs="Liberation Serif"/>
          <w:sz w:val="28"/>
          <w:szCs w:val="28"/>
        </w:rPr>
        <w:t>депутаты,</w:t>
      </w:r>
      <w:r w:rsidRPr="003367EE">
        <w:rPr>
          <w:rFonts w:ascii="Liberation Serif" w:hAnsi="Liberation Serif" w:cs="Liberation Serif"/>
          <w:sz w:val="28"/>
          <w:szCs w:val="28"/>
        </w:rPr>
        <w:t xml:space="preserve"> ответ направлен в Думу городского округа № 66-04-952 от 05.06.2020.</w:t>
      </w:r>
    </w:p>
    <w:p w:rsidR="000A6758" w:rsidRPr="000A6758" w:rsidRDefault="003C790B" w:rsidP="00F85644">
      <w:pPr>
        <w:spacing w:after="0" w:line="240" w:lineRule="auto"/>
        <w:ind w:firstLine="540"/>
        <w:jc w:val="both"/>
        <w:rPr>
          <w:rFonts w:ascii="Liberation Serif" w:hAnsi="Liberation Serif" w:cs="Liberation Serif"/>
          <w:sz w:val="28"/>
          <w:szCs w:val="28"/>
        </w:rPr>
      </w:pPr>
      <w:r w:rsidRPr="000A6758">
        <w:rPr>
          <w:rFonts w:ascii="Liberation Serif" w:hAnsi="Liberation Serif" w:cs="Liberation Serif"/>
          <w:sz w:val="28"/>
          <w:szCs w:val="28"/>
        </w:rPr>
        <w:t>Решение</w:t>
      </w:r>
      <w:r w:rsidR="00392FFF">
        <w:rPr>
          <w:rFonts w:ascii="Liberation Serif" w:hAnsi="Liberation Serif" w:cs="Liberation Serif"/>
          <w:sz w:val="28"/>
          <w:szCs w:val="28"/>
        </w:rPr>
        <w:t xml:space="preserve"> Думы ГО № 40/34 от 29.01.2020. Н</w:t>
      </w:r>
      <w:r w:rsidRPr="000A6758">
        <w:rPr>
          <w:rFonts w:ascii="Liberation Serif" w:hAnsi="Liberation Serif" w:cs="Liberation Serif"/>
          <w:sz w:val="28"/>
          <w:szCs w:val="28"/>
        </w:rPr>
        <w:t xml:space="preserve">а каждом заседании Думы городского округа представлять депутатам Думы городского округа информацию по исполнению муниципальных контрактов в городском </w:t>
      </w:r>
      <w:proofErr w:type="gramStart"/>
      <w:r w:rsidRPr="000A6758">
        <w:rPr>
          <w:rFonts w:ascii="Liberation Serif" w:hAnsi="Liberation Serif" w:cs="Liberation Serif"/>
          <w:sz w:val="28"/>
          <w:szCs w:val="28"/>
        </w:rPr>
        <w:t>округе</w:t>
      </w:r>
      <w:proofErr w:type="gramEnd"/>
      <w:r w:rsidRPr="000A6758">
        <w:rPr>
          <w:rFonts w:ascii="Liberation Serif" w:hAnsi="Liberation Serif" w:cs="Liberation Serif"/>
          <w:sz w:val="28"/>
          <w:szCs w:val="28"/>
        </w:rPr>
        <w:t xml:space="preserve"> ЗАТО Свободный».</w:t>
      </w:r>
      <w:r w:rsidR="000A6758" w:rsidRPr="000A6758">
        <w:rPr>
          <w:rFonts w:ascii="Liberation Serif" w:hAnsi="Liberation Serif" w:cs="Liberation Serif"/>
          <w:sz w:val="28"/>
          <w:szCs w:val="28"/>
        </w:rPr>
        <w:t xml:space="preserve"> На заседания Думы в течение 2020 года предоставлялись сведения по муниципальным контрактам (планируемым к размещению, заключенным и исполненным).</w:t>
      </w:r>
    </w:p>
    <w:p w:rsidR="00E3190C" w:rsidRPr="000A6758" w:rsidRDefault="003C790B" w:rsidP="00F85644">
      <w:pPr>
        <w:spacing w:after="0" w:line="240" w:lineRule="auto"/>
        <w:ind w:firstLine="540"/>
        <w:jc w:val="both"/>
        <w:rPr>
          <w:rFonts w:ascii="Times New Roman" w:eastAsia="Calibri" w:hAnsi="Times New Roman" w:cs="Times New Roman"/>
          <w:sz w:val="28"/>
          <w:szCs w:val="28"/>
          <w:lang w:eastAsia="en-US"/>
        </w:rPr>
      </w:pPr>
      <w:r w:rsidRPr="000A6758">
        <w:rPr>
          <w:rFonts w:ascii="Liberation Serif" w:hAnsi="Liberation Serif" w:cs="Liberation Serif"/>
          <w:sz w:val="28"/>
          <w:szCs w:val="28"/>
        </w:rPr>
        <w:t>Решение</w:t>
      </w:r>
      <w:r w:rsidR="00392FFF">
        <w:rPr>
          <w:rFonts w:ascii="Liberation Serif" w:hAnsi="Liberation Serif" w:cs="Liberation Serif"/>
          <w:sz w:val="28"/>
          <w:szCs w:val="28"/>
        </w:rPr>
        <w:t xml:space="preserve"> Думы ГО № 47/20 от 17.07.2020. П</w:t>
      </w:r>
      <w:r w:rsidRPr="000A6758">
        <w:rPr>
          <w:rFonts w:ascii="Liberation Serif" w:hAnsi="Liberation Serif" w:cs="Liberation Serif"/>
          <w:sz w:val="28"/>
          <w:szCs w:val="28"/>
        </w:rPr>
        <w:t xml:space="preserve">ринять соответствующие меры к лицам, допустившим образование недостатков, и по устранению недостатков, изложенных в акте проверки формирования и исполнения муниципального задания за 2019 год муниципальным бюджетным общеобразовательным учреждением «Средняя школа № 25 им. Героя Советского Союза генерал-лейтенанта </w:t>
      </w:r>
      <w:r w:rsidR="0063619F">
        <w:rPr>
          <w:rFonts w:ascii="Liberation Serif" w:hAnsi="Liberation Serif" w:cs="Liberation Serif"/>
          <w:sz w:val="28"/>
          <w:szCs w:val="28"/>
        </w:rPr>
        <w:br/>
      </w:r>
      <w:r w:rsidRPr="000A6758">
        <w:rPr>
          <w:rFonts w:ascii="Liberation Serif" w:hAnsi="Liberation Serif" w:cs="Liberation Serif"/>
          <w:sz w:val="28"/>
          <w:szCs w:val="28"/>
        </w:rPr>
        <w:t xml:space="preserve">Д.М. Карбышева с кадетскими классами». Аудит в сфере закупок. </w:t>
      </w:r>
      <w:r w:rsidR="00392FFF">
        <w:rPr>
          <w:rFonts w:ascii="Liberation Serif" w:hAnsi="Liberation Serif" w:cs="Liberation Serif"/>
          <w:sz w:val="28"/>
          <w:szCs w:val="28"/>
        </w:rPr>
        <w:t>П</w:t>
      </w:r>
      <w:r w:rsidR="00E3190C" w:rsidRPr="000A6758">
        <w:rPr>
          <w:rFonts w:ascii="Times New Roman" w:eastAsia="Calibri" w:hAnsi="Times New Roman" w:cs="Times New Roman"/>
          <w:sz w:val="28"/>
          <w:szCs w:val="28"/>
          <w:lang w:eastAsia="en-US"/>
        </w:rPr>
        <w:t>риняты следующие меры:</w:t>
      </w:r>
    </w:p>
    <w:p w:rsidR="00E3190C" w:rsidRPr="00792A83"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0A6758">
        <w:rPr>
          <w:rFonts w:ascii="Times New Roman" w:eastAsia="Calibri" w:hAnsi="Times New Roman" w:cs="Times New Roman"/>
          <w:sz w:val="28"/>
          <w:szCs w:val="28"/>
          <w:lang w:eastAsia="en-US"/>
        </w:rPr>
        <w:t>Лаборантам,</w:t>
      </w:r>
      <w:r>
        <w:rPr>
          <w:rFonts w:ascii="Times New Roman" w:eastAsia="Calibri" w:hAnsi="Times New Roman" w:cs="Times New Roman"/>
          <w:sz w:val="28"/>
          <w:szCs w:val="28"/>
          <w:lang w:eastAsia="en-US"/>
        </w:rPr>
        <w:t xml:space="preserve"> являющими</w:t>
      </w:r>
      <w:r w:rsidRPr="00792A83">
        <w:rPr>
          <w:rFonts w:ascii="Times New Roman" w:eastAsia="Calibri" w:hAnsi="Times New Roman" w:cs="Times New Roman"/>
          <w:sz w:val="28"/>
          <w:szCs w:val="28"/>
          <w:lang w:eastAsia="en-US"/>
        </w:rPr>
        <w:t>ся внутренними совместителями и имеющими высшее или среднее образование по занимаемой должности, выплачивается доплата 25% от размера оклада за работу в образовательной организации, расположенной в поселке городского типа.</w:t>
      </w:r>
    </w:p>
    <w:p w:rsidR="00E3190C" w:rsidRPr="00792A83"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792A83">
        <w:rPr>
          <w:rFonts w:ascii="Times New Roman" w:eastAsia="Calibri" w:hAnsi="Times New Roman" w:cs="Times New Roman"/>
          <w:sz w:val="28"/>
          <w:szCs w:val="28"/>
          <w:lang w:eastAsia="en-US"/>
        </w:rPr>
        <w:t>Неправомерные выплаты по авансовым отчетам в размере 970,00 рублей перечислены в бюджет по платежному поручению №</w:t>
      </w:r>
      <w:r w:rsidR="00C35241">
        <w:rPr>
          <w:rFonts w:ascii="Times New Roman" w:eastAsia="Calibri" w:hAnsi="Times New Roman" w:cs="Times New Roman"/>
          <w:sz w:val="28"/>
          <w:szCs w:val="28"/>
          <w:lang w:eastAsia="en-US"/>
        </w:rPr>
        <w:t xml:space="preserve"> </w:t>
      </w:r>
      <w:r w:rsidRPr="00792A83">
        <w:rPr>
          <w:rFonts w:ascii="Times New Roman" w:eastAsia="Calibri" w:hAnsi="Times New Roman" w:cs="Times New Roman"/>
          <w:sz w:val="28"/>
          <w:szCs w:val="28"/>
          <w:lang w:eastAsia="en-US"/>
        </w:rPr>
        <w:t>1004 от 31.07.2020</w:t>
      </w:r>
      <w:r w:rsidR="00C35241">
        <w:rPr>
          <w:rFonts w:ascii="Times New Roman" w:eastAsia="Calibri" w:hAnsi="Times New Roman" w:cs="Times New Roman"/>
          <w:sz w:val="28"/>
          <w:szCs w:val="28"/>
          <w:lang w:eastAsia="en-US"/>
        </w:rPr>
        <w:t xml:space="preserve"> </w:t>
      </w:r>
      <w:r w:rsidRPr="00792A83">
        <w:rPr>
          <w:rFonts w:ascii="Times New Roman" w:eastAsia="Calibri" w:hAnsi="Times New Roman" w:cs="Times New Roman"/>
          <w:sz w:val="28"/>
          <w:szCs w:val="28"/>
          <w:lang w:eastAsia="en-US"/>
        </w:rPr>
        <w:t>г.</w:t>
      </w:r>
    </w:p>
    <w:p w:rsidR="00E3190C" w:rsidRPr="00792A83"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792A83">
        <w:rPr>
          <w:rFonts w:ascii="Times New Roman" w:eastAsia="Calibri" w:hAnsi="Times New Roman" w:cs="Times New Roman"/>
          <w:sz w:val="28"/>
          <w:szCs w:val="28"/>
          <w:lang w:eastAsia="en-US"/>
        </w:rPr>
        <w:t>Взяты на контроль выплаты по авансовым отчетам. (Передача выданных под отчет наличных денег одним лицом другому лицо)</w:t>
      </w:r>
      <w:r>
        <w:rPr>
          <w:rFonts w:ascii="Times New Roman" w:eastAsia="Calibri" w:hAnsi="Times New Roman" w:cs="Times New Roman"/>
          <w:sz w:val="28"/>
          <w:szCs w:val="28"/>
          <w:lang w:eastAsia="en-US"/>
        </w:rPr>
        <w:t>.</w:t>
      </w:r>
    </w:p>
    <w:p w:rsidR="00E3190C" w:rsidRPr="00792A83"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792A83">
        <w:rPr>
          <w:rFonts w:ascii="Times New Roman" w:eastAsia="Calibri" w:hAnsi="Times New Roman" w:cs="Times New Roman"/>
          <w:sz w:val="28"/>
          <w:szCs w:val="28"/>
          <w:lang w:eastAsia="en-US"/>
        </w:rPr>
        <w:t>В бухгалтерском учете устранены искажения показателей бухгалтерского учета. Годовой отчет сдан без замечаний.</w:t>
      </w:r>
    </w:p>
    <w:p w:rsidR="00E3190C" w:rsidRPr="00792A83" w:rsidRDefault="00E3190C" w:rsidP="00F85644">
      <w:pPr>
        <w:suppressAutoHyphens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792A83">
        <w:rPr>
          <w:rFonts w:ascii="Times New Roman" w:eastAsia="Calibri" w:hAnsi="Times New Roman" w:cs="Times New Roman"/>
          <w:sz w:val="28"/>
          <w:szCs w:val="28"/>
          <w:lang w:eastAsia="en-US"/>
        </w:rPr>
        <w:t xml:space="preserve">овместно с отделом городского хозяйства </w:t>
      </w:r>
      <w:r>
        <w:rPr>
          <w:rFonts w:ascii="Times New Roman" w:eastAsia="Calibri" w:hAnsi="Times New Roman" w:cs="Times New Roman"/>
          <w:sz w:val="28"/>
          <w:szCs w:val="28"/>
          <w:lang w:eastAsia="en-US"/>
        </w:rPr>
        <w:t xml:space="preserve">ведется работа </w:t>
      </w:r>
      <w:r w:rsidRPr="00792A83">
        <w:rPr>
          <w:rFonts w:ascii="Times New Roman" w:eastAsia="Calibri" w:hAnsi="Times New Roman" w:cs="Times New Roman"/>
          <w:sz w:val="28"/>
          <w:szCs w:val="28"/>
          <w:lang w:eastAsia="en-US"/>
        </w:rPr>
        <w:t>по приведению в соответствие документации по государственной регистрации недвижимости.</w:t>
      </w:r>
    </w:p>
    <w:p w:rsidR="00C35241" w:rsidRDefault="00E3190C" w:rsidP="00F85644">
      <w:pPr>
        <w:suppressAutoHyphens w:val="0"/>
        <w:spacing w:after="0" w:line="240" w:lineRule="auto"/>
        <w:ind w:firstLine="567"/>
        <w:contextualSpacing/>
        <w:jc w:val="both"/>
        <w:rPr>
          <w:rFonts w:ascii="Liberation Serif" w:hAnsi="Liberation Serif" w:cs="Liberation Serif"/>
          <w:sz w:val="28"/>
          <w:szCs w:val="28"/>
        </w:rPr>
      </w:pPr>
      <w:r w:rsidRPr="00792A83">
        <w:rPr>
          <w:rFonts w:ascii="Times New Roman" w:eastAsia="Calibri" w:hAnsi="Times New Roman" w:cs="Times New Roman"/>
          <w:sz w:val="28"/>
          <w:szCs w:val="28"/>
          <w:lang w:eastAsia="en-US"/>
        </w:rPr>
        <w:t xml:space="preserve">В результате проверки «Аудита в сфере закупок» отделом финансов, должностному лицу было выдано постановление Министерства финансов </w:t>
      </w:r>
      <w:r w:rsidRPr="00792A83">
        <w:rPr>
          <w:rFonts w:ascii="Times New Roman" w:eastAsia="Calibri" w:hAnsi="Times New Roman" w:cs="Times New Roman"/>
          <w:sz w:val="28"/>
          <w:szCs w:val="28"/>
          <w:lang w:eastAsia="en-US"/>
        </w:rPr>
        <w:lastRenderedPageBreak/>
        <w:t>Свердловской области №</w:t>
      </w:r>
      <w:r w:rsidR="00C35241">
        <w:rPr>
          <w:rFonts w:ascii="Times New Roman" w:eastAsia="Calibri" w:hAnsi="Times New Roman" w:cs="Times New Roman"/>
          <w:sz w:val="28"/>
          <w:szCs w:val="28"/>
          <w:lang w:eastAsia="en-US"/>
        </w:rPr>
        <w:t xml:space="preserve"> </w:t>
      </w:r>
      <w:r w:rsidRPr="00792A83">
        <w:rPr>
          <w:rFonts w:ascii="Times New Roman" w:eastAsia="Calibri" w:hAnsi="Times New Roman" w:cs="Times New Roman"/>
          <w:sz w:val="28"/>
          <w:szCs w:val="28"/>
          <w:lang w:eastAsia="en-US"/>
        </w:rPr>
        <w:t>161 от 16.07.2020 г. и назначено административное наказание по ч.</w:t>
      </w:r>
      <w:r w:rsidR="00C35241">
        <w:rPr>
          <w:rFonts w:ascii="Times New Roman" w:eastAsia="Calibri" w:hAnsi="Times New Roman" w:cs="Times New Roman"/>
          <w:sz w:val="28"/>
          <w:szCs w:val="28"/>
          <w:lang w:eastAsia="en-US"/>
        </w:rPr>
        <w:t xml:space="preserve"> </w:t>
      </w:r>
      <w:r w:rsidRPr="00792A83">
        <w:rPr>
          <w:rFonts w:ascii="Times New Roman" w:eastAsia="Calibri" w:hAnsi="Times New Roman" w:cs="Times New Roman"/>
          <w:sz w:val="28"/>
          <w:szCs w:val="28"/>
          <w:lang w:eastAsia="en-US"/>
        </w:rPr>
        <w:t>2 ст. 7.31 КоАП РФ в виде административного штрафа в размере 20 000 (двадцати тысяч) рублей 00 копеек. Данный штраф был уплачен 03.08.2020 г. в полном объеме.</w:t>
      </w:r>
      <w:r>
        <w:rPr>
          <w:rFonts w:ascii="Times New Roman" w:eastAsia="Calibri" w:hAnsi="Times New Roman" w:cs="Times New Roman"/>
          <w:sz w:val="28"/>
          <w:szCs w:val="28"/>
          <w:lang w:eastAsia="en-US"/>
        </w:rPr>
        <w:t xml:space="preserve"> </w:t>
      </w:r>
      <w:r w:rsidR="00C35241">
        <w:rPr>
          <w:rFonts w:ascii="Liberation Serif" w:hAnsi="Liberation Serif" w:cs="Liberation Serif"/>
          <w:sz w:val="28"/>
          <w:szCs w:val="28"/>
        </w:rPr>
        <w:t xml:space="preserve">Информация направлена в Думу городского </w:t>
      </w:r>
      <w:proofErr w:type="gramStart"/>
      <w:r w:rsidR="00C35241">
        <w:rPr>
          <w:rFonts w:ascii="Liberation Serif" w:hAnsi="Liberation Serif" w:cs="Liberation Serif"/>
          <w:sz w:val="28"/>
          <w:szCs w:val="28"/>
        </w:rPr>
        <w:t>округа</w:t>
      </w:r>
      <w:proofErr w:type="gramEnd"/>
      <w:r w:rsidR="00C35241">
        <w:rPr>
          <w:rFonts w:ascii="Liberation Serif" w:hAnsi="Liberation Serif" w:cs="Liberation Serif"/>
          <w:sz w:val="28"/>
          <w:szCs w:val="28"/>
        </w:rPr>
        <w:t xml:space="preserve"> ЗАТО Свободный (исх. № 66-04-1485 от 09.09.2021).</w:t>
      </w:r>
    </w:p>
    <w:p w:rsidR="00A311B4" w:rsidRDefault="00A311B4" w:rsidP="00F85644">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Решение Думы ГО № 48/16 от 23.09.2020 «Рекомендовать главе городского округа принять соответствующие меры к лицам, допустившим образование недостатков, и по устранению недостатков, изложенных в акте проверки использования средств местного бюджета, выделенных муниципальному казенному учреждению «Служба муниципального заказа» в 2019 году. Аудит в сфере закупок.»</w:t>
      </w:r>
      <w:r w:rsidR="000A6758">
        <w:rPr>
          <w:rFonts w:ascii="Liberation Serif" w:hAnsi="Liberation Serif" w:cs="Liberation Serif"/>
          <w:sz w:val="28"/>
          <w:szCs w:val="28"/>
        </w:rPr>
        <w:t xml:space="preserve"> </w:t>
      </w:r>
      <w:r>
        <w:rPr>
          <w:rFonts w:ascii="Liberation Serif" w:hAnsi="Liberation Serif" w:cs="Liberation Serif"/>
          <w:sz w:val="28"/>
          <w:szCs w:val="28"/>
        </w:rPr>
        <w:t>В целях повышения эффективности расходов на благоустр</w:t>
      </w:r>
      <w:r w:rsidR="000A6758">
        <w:rPr>
          <w:rFonts w:ascii="Liberation Serif" w:hAnsi="Liberation Serif" w:cs="Liberation Serif"/>
          <w:sz w:val="28"/>
          <w:szCs w:val="28"/>
        </w:rPr>
        <w:t xml:space="preserve">ойство и дорожную деятельность </w:t>
      </w:r>
      <w:r>
        <w:rPr>
          <w:rFonts w:ascii="Liberation Serif" w:hAnsi="Liberation Serif" w:cs="Liberation Serif"/>
          <w:sz w:val="28"/>
          <w:szCs w:val="28"/>
        </w:rPr>
        <w:t xml:space="preserve">в 2021 году запланированы мероприятия на разработку Генерального плана населенного пункта с разработкой документов территориального планирования, правил благоустройства, организацией дорожной деятельности на территории </w:t>
      </w:r>
      <w:proofErr w:type="gramStart"/>
      <w:r>
        <w:rPr>
          <w:rFonts w:ascii="Liberation Serif" w:hAnsi="Liberation Serif" w:cs="Liberation Serif"/>
          <w:sz w:val="28"/>
          <w:szCs w:val="28"/>
        </w:rPr>
        <w:t>ГО</w:t>
      </w:r>
      <w:proofErr w:type="gramEnd"/>
      <w:r>
        <w:rPr>
          <w:rFonts w:ascii="Liberation Serif" w:hAnsi="Liberation Serif" w:cs="Liberation Serif"/>
          <w:sz w:val="28"/>
          <w:szCs w:val="28"/>
        </w:rPr>
        <w:t xml:space="preserve"> ЗАТО Свободный. Для возмещения неправомерно израсходованных бюджетных средств с</w:t>
      </w:r>
      <w:r>
        <w:rPr>
          <w:rFonts w:ascii="Liberation Serif" w:hAnsi="Liberation Serif" w:cs="Liberation Serif"/>
          <w:sz w:val="28"/>
          <w:szCs w:val="28"/>
          <w:shd w:val="clear" w:color="auto" w:fill="FFFFFF"/>
        </w:rPr>
        <w:t>оставлен график погашения, оплата производится по графику.</w:t>
      </w:r>
    </w:p>
    <w:p w:rsidR="00FF04E2" w:rsidRDefault="00A311B4" w:rsidP="00F85644">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Решения Думы ГО № 49/5 от 11.11.2020 «Рекомендовать главе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 провести служебное расследование и наказать виновных лиц, приведших к расходованию средств местного бюджета по устройству въездной стелы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xml:space="preserve">. Свободный Свердловской области.» </w:t>
      </w:r>
      <w:r w:rsidR="00FF04E2" w:rsidRPr="00192279">
        <w:rPr>
          <w:rFonts w:ascii="Liberation Serif" w:hAnsi="Liberation Serif" w:cs="Liberation Serif"/>
          <w:sz w:val="28"/>
          <w:szCs w:val="28"/>
        </w:rPr>
        <w:t xml:space="preserve">На основании поручения Думы городского </w:t>
      </w:r>
      <w:proofErr w:type="gramStart"/>
      <w:r w:rsidR="00FF04E2" w:rsidRPr="00192279">
        <w:rPr>
          <w:rFonts w:ascii="Liberation Serif" w:hAnsi="Liberation Serif" w:cs="Liberation Serif"/>
          <w:sz w:val="28"/>
          <w:szCs w:val="28"/>
        </w:rPr>
        <w:t>округа</w:t>
      </w:r>
      <w:proofErr w:type="gramEnd"/>
      <w:r w:rsidR="00FF04E2" w:rsidRPr="00192279">
        <w:rPr>
          <w:rFonts w:ascii="Liberation Serif" w:hAnsi="Liberation Serif" w:cs="Liberation Serif"/>
          <w:sz w:val="28"/>
          <w:szCs w:val="28"/>
        </w:rPr>
        <w:t xml:space="preserve"> ЗАТО Свободный, принятого на 49-ом очередном заседании Думы от 19</w:t>
      </w:r>
      <w:r w:rsidR="00392FFF">
        <w:rPr>
          <w:rFonts w:ascii="Liberation Serif" w:hAnsi="Liberation Serif" w:cs="Liberation Serif"/>
          <w:sz w:val="28"/>
          <w:szCs w:val="28"/>
        </w:rPr>
        <w:t>.11.2020, распоряжением</w:t>
      </w:r>
      <w:r w:rsidR="00FF04E2" w:rsidRPr="00192279">
        <w:rPr>
          <w:rFonts w:ascii="Liberation Serif" w:hAnsi="Liberation Serif" w:cs="Liberation Serif"/>
          <w:sz w:val="28"/>
          <w:szCs w:val="28"/>
        </w:rPr>
        <w:t xml:space="preserve"> администрации городского округа ЗАТО Свободный от 07.12.2020 года № 165 </w:t>
      </w:r>
      <w:r w:rsidR="00392FFF">
        <w:rPr>
          <w:rFonts w:ascii="Liberation Serif" w:hAnsi="Liberation Serif" w:cs="Liberation Serif"/>
          <w:sz w:val="28"/>
          <w:szCs w:val="28"/>
        </w:rPr>
        <w:t xml:space="preserve">была </w:t>
      </w:r>
      <w:r w:rsidR="00FF04E2" w:rsidRPr="00192279">
        <w:rPr>
          <w:rFonts w:ascii="Liberation Serif" w:hAnsi="Liberation Serif" w:cs="Liberation Serif"/>
          <w:sz w:val="28"/>
          <w:szCs w:val="28"/>
        </w:rPr>
        <w:t>создана комиссия по проведению служебного проверки.</w:t>
      </w:r>
      <w:r w:rsidR="00FF04E2" w:rsidRPr="00192279">
        <w:t xml:space="preserve"> </w:t>
      </w:r>
      <w:r w:rsidR="00FF04E2" w:rsidRPr="00192279">
        <w:rPr>
          <w:rFonts w:ascii="Liberation Serif" w:hAnsi="Liberation Serif" w:cs="Liberation Serif"/>
          <w:sz w:val="28"/>
          <w:szCs w:val="28"/>
        </w:rPr>
        <w:t xml:space="preserve">По результатам служебной проверки на основании рассмотренных материалов, комиссия пришла к следующему выводу: в действиях должностных лиц администрации городского </w:t>
      </w:r>
      <w:proofErr w:type="gramStart"/>
      <w:r w:rsidR="00FF04E2" w:rsidRPr="00192279">
        <w:rPr>
          <w:rFonts w:ascii="Liberation Serif" w:hAnsi="Liberation Serif" w:cs="Liberation Serif"/>
          <w:sz w:val="28"/>
          <w:szCs w:val="28"/>
        </w:rPr>
        <w:t>округа</w:t>
      </w:r>
      <w:proofErr w:type="gramEnd"/>
      <w:r w:rsidR="00FF04E2" w:rsidRPr="00192279">
        <w:rPr>
          <w:rFonts w:ascii="Liberation Serif" w:hAnsi="Liberation Serif" w:cs="Liberation Serif"/>
          <w:sz w:val="28"/>
          <w:szCs w:val="28"/>
        </w:rPr>
        <w:t xml:space="preserve"> ЗАТО Свободный отсутствуют факты нарушения действующего законодательства Российской Федерации.</w:t>
      </w:r>
      <w:r w:rsidR="00FF04E2">
        <w:rPr>
          <w:rFonts w:ascii="Liberation Serif" w:hAnsi="Liberation Serif" w:cs="Liberation Serif"/>
          <w:sz w:val="28"/>
          <w:szCs w:val="28"/>
        </w:rPr>
        <w:t xml:space="preserve"> Информация о результатах служебной проверки направлена в Думу городского </w:t>
      </w:r>
      <w:proofErr w:type="gramStart"/>
      <w:r w:rsidR="00FF04E2">
        <w:rPr>
          <w:rFonts w:ascii="Liberation Serif" w:hAnsi="Liberation Serif" w:cs="Liberation Serif"/>
          <w:sz w:val="28"/>
          <w:szCs w:val="28"/>
        </w:rPr>
        <w:t>округа</w:t>
      </w:r>
      <w:proofErr w:type="gramEnd"/>
      <w:r w:rsidR="00FF04E2">
        <w:rPr>
          <w:rFonts w:ascii="Liberation Serif" w:hAnsi="Liberation Serif" w:cs="Liberation Serif"/>
          <w:sz w:val="28"/>
          <w:szCs w:val="28"/>
        </w:rPr>
        <w:t xml:space="preserve"> ЗАТО Свободный (исх. № 66-04-316 от 10.02.2021).</w:t>
      </w:r>
      <w:r w:rsidR="003367EE">
        <w:rPr>
          <w:rFonts w:ascii="Liberation Serif" w:hAnsi="Liberation Serif" w:cs="Liberation Serif"/>
          <w:sz w:val="28"/>
          <w:szCs w:val="28"/>
        </w:rPr>
        <w:t xml:space="preserve"> </w:t>
      </w:r>
      <w:r w:rsidR="00FF04E2">
        <w:rPr>
          <w:rFonts w:ascii="Liberation Serif" w:hAnsi="Liberation Serif" w:cs="Liberation Serif"/>
          <w:sz w:val="28"/>
          <w:szCs w:val="28"/>
        </w:rPr>
        <w:t xml:space="preserve">Заключение комиссии от 28.01.2021 года предоставлено на 50-е заседание Думы </w:t>
      </w:r>
      <w:proofErr w:type="gramStart"/>
      <w:r w:rsidR="00FF04E2">
        <w:rPr>
          <w:rFonts w:ascii="Liberation Serif" w:hAnsi="Liberation Serif" w:cs="Liberation Serif"/>
          <w:sz w:val="28"/>
          <w:szCs w:val="28"/>
        </w:rPr>
        <w:t>ГО</w:t>
      </w:r>
      <w:proofErr w:type="gramEnd"/>
      <w:r w:rsidR="00FF04E2">
        <w:rPr>
          <w:rFonts w:ascii="Liberation Serif" w:hAnsi="Liberation Serif" w:cs="Liberation Serif"/>
          <w:sz w:val="28"/>
          <w:szCs w:val="28"/>
        </w:rPr>
        <w:t xml:space="preserve"> ЗАТО Свободный.</w:t>
      </w:r>
    </w:p>
    <w:p w:rsidR="00721805" w:rsidRDefault="00721805" w:rsidP="00F85644">
      <w:pPr>
        <w:spacing w:after="0" w:line="240" w:lineRule="auto"/>
        <w:ind w:firstLine="540"/>
        <w:jc w:val="both"/>
        <w:rPr>
          <w:rFonts w:ascii="Liberation Serif" w:hAnsi="Liberation Serif" w:cs="Liberation Serif"/>
          <w:sz w:val="28"/>
          <w:szCs w:val="28"/>
        </w:rPr>
      </w:pPr>
    </w:p>
    <w:p w:rsidR="00F85644" w:rsidRPr="00BD1CB6" w:rsidRDefault="00F85644" w:rsidP="00F85644">
      <w:pPr>
        <w:spacing w:after="0" w:line="240" w:lineRule="auto"/>
        <w:ind w:firstLine="540"/>
        <w:contextualSpacing/>
        <w:jc w:val="both"/>
        <w:rPr>
          <w:rFonts w:ascii="Liberation Serif" w:eastAsia="Times New Roman" w:hAnsi="Liberation Serif" w:cs="Times New Roman"/>
          <w:color w:val="000000"/>
          <w:spacing w:val="-4"/>
          <w:sz w:val="28"/>
          <w:szCs w:val="28"/>
          <w:shd w:val="clear" w:color="auto" w:fill="FFFFFF"/>
        </w:rPr>
      </w:pPr>
      <w:r w:rsidRPr="002A5272">
        <w:rPr>
          <w:rFonts w:ascii="Times New Roman" w:hAnsi="Times New Roman" w:cs="Times New Roman"/>
          <w:sz w:val="28"/>
        </w:rPr>
        <w:t>Ос</w:t>
      </w:r>
      <w:r w:rsidR="00721805">
        <w:rPr>
          <w:rFonts w:ascii="Times New Roman" w:hAnsi="Times New Roman" w:cs="Times New Roman"/>
          <w:sz w:val="28"/>
        </w:rPr>
        <w:t xml:space="preserve">новная задача </w:t>
      </w:r>
      <w:r>
        <w:rPr>
          <w:rFonts w:ascii="Times New Roman" w:hAnsi="Times New Roman" w:cs="Times New Roman"/>
          <w:sz w:val="28"/>
        </w:rPr>
        <w:t xml:space="preserve">- </w:t>
      </w:r>
      <w:r w:rsidRPr="002A5272">
        <w:rPr>
          <w:rFonts w:ascii="Times New Roman" w:hAnsi="Times New Roman" w:cs="Times New Roman"/>
          <w:sz w:val="28"/>
        </w:rPr>
        <w:t>это улучшение качества жизни населения городского округа.</w:t>
      </w:r>
      <w:r>
        <w:rPr>
          <w:rFonts w:ascii="Times New Roman" w:hAnsi="Times New Roman" w:cs="Times New Roman"/>
          <w:sz w:val="28"/>
        </w:rPr>
        <w:t xml:space="preserve"> На сегодняшний день перед муниципалитетом много проблемных вопросов, требующих совместной работы Главы городского округа, администрации и Думы городского округа. В 2020 году реализация муниципальных программ была скорректирована, в связи с введенными ограничительными мероприятиями из-за новой </w:t>
      </w:r>
      <w:proofErr w:type="spellStart"/>
      <w:r>
        <w:rPr>
          <w:rFonts w:ascii="Times New Roman" w:hAnsi="Times New Roman" w:cs="Times New Roman"/>
          <w:sz w:val="28"/>
        </w:rPr>
        <w:t>коронавирусной</w:t>
      </w:r>
      <w:proofErr w:type="spellEnd"/>
      <w:r>
        <w:rPr>
          <w:rFonts w:ascii="Times New Roman" w:hAnsi="Times New Roman" w:cs="Times New Roman"/>
          <w:sz w:val="28"/>
        </w:rPr>
        <w:t xml:space="preserve"> инфекции (</w:t>
      </w:r>
      <w:r>
        <w:rPr>
          <w:rFonts w:ascii="Times New Roman" w:hAnsi="Times New Roman" w:cs="Times New Roman"/>
          <w:sz w:val="28"/>
          <w:lang w:val="en-US"/>
        </w:rPr>
        <w:t>COVID</w:t>
      </w:r>
      <w:r w:rsidRPr="0091351A">
        <w:rPr>
          <w:rFonts w:ascii="Times New Roman" w:hAnsi="Times New Roman" w:cs="Times New Roman"/>
          <w:sz w:val="28"/>
        </w:rPr>
        <w:t>-19)</w:t>
      </w:r>
      <w:r>
        <w:rPr>
          <w:rFonts w:ascii="Times New Roman" w:hAnsi="Times New Roman" w:cs="Times New Roman"/>
          <w:sz w:val="28"/>
        </w:rPr>
        <w:t xml:space="preserve">. Несмотря на ограничительные мероприятия, в городском округе реализовывались мероприятия по благоустройству территории: ямочный ремонт дорого, уборка и содержание детских игровых площадок, покос травы, уборка снега и др. Большая часть бюджета городского </w:t>
      </w:r>
      <w:proofErr w:type="gramStart"/>
      <w:r>
        <w:rPr>
          <w:rFonts w:ascii="Times New Roman" w:hAnsi="Times New Roman" w:cs="Times New Roman"/>
          <w:sz w:val="28"/>
        </w:rPr>
        <w:t>округа</w:t>
      </w:r>
      <w:proofErr w:type="gramEnd"/>
      <w:r>
        <w:rPr>
          <w:rFonts w:ascii="Times New Roman" w:hAnsi="Times New Roman" w:cs="Times New Roman"/>
          <w:sz w:val="28"/>
        </w:rPr>
        <w:t xml:space="preserve"> ЗАТО Свободный в 2020 году была направлена на систему образования и культуру. Для жителей городского округа важно, чтобы работа детских садов, школы, учреждений дополнительного образования была организована с учетом современных требований к организации образовательного процесса: безопасность пребывания ребенка образовательном учреждении, качества освоения </w:t>
      </w:r>
      <w:r>
        <w:rPr>
          <w:rFonts w:ascii="Times New Roman" w:hAnsi="Times New Roman" w:cs="Times New Roman"/>
          <w:sz w:val="28"/>
        </w:rPr>
        <w:lastRenderedPageBreak/>
        <w:t xml:space="preserve">образовательных программ. Важным аспектом организации образовательного процесса в 2020 году стало соблюдение вновь введенных </w:t>
      </w:r>
      <w:proofErr w:type="spellStart"/>
      <w:r>
        <w:rPr>
          <w:rFonts w:ascii="Times New Roman" w:hAnsi="Times New Roman" w:cs="Times New Roman"/>
          <w:sz w:val="28"/>
        </w:rPr>
        <w:t>Роспотребнадзором</w:t>
      </w:r>
      <w:proofErr w:type="spellEnd"/>
      <w:r>
        <w:rPr>
          <w:rFonts w:ascii="Times New Roman" w:hAnsi="Times New Roman" w:cs="Times New Roman"/>
          <w:sz w:val="28"/>
        </w:rPr>
        <w:t xml:space="preserve"> норм и правил (САНПИН) из-за пандемии. Все муниципальные учреждения в городском округе были обеспечены необходимыми средствами индивидуальной защиты, бактерицидными лампами, в соответствии с предъявляемыми требованиями. В городском округе на постоянной основе работала комиссия по профилактике распространения новой </w:t>
      </w:r>
      <w:proofErr w:type="spellStart"/>
      <w:r>
        <w:rPr>
          <w:rFonts w:ascii="Times New Roman" w:hAnsi="Times New Roman" w:cs="Times New Roman"/>
          <w:sz w:val="28"/>
        </w:rPr>
        <w:t>коронавирусной</w:t>
      </w:r>
      <w:proofErr w:type="spellEnd"/>
      <w:r>
        <w:rPr>
          <w:rFonts w:ascii="Times New Roman" w:hAnsi="Times New Roman" w:cs="Times New Roman"/>
          <w:sz w:val="28"/>
        </w:rPr>
        <w:t xml:space="preserve"> инфекции, в еженедельном режиме собирался штаб. В 2020 году приоритетным направлением для городского округа стало сохранение здоровья населения, социальная поддержка жителей и профилактика инфекционных заболеваний.</w:t>
      </w:r>
    </w:p>
    <w:p w:rsidR="00F85644" w:rsidRDefault="00F85644" w:rsidP="00F85644">
      <w:pPr>
        <w:spacing w:after="0" w:line="240" w:lineRule="auto"/>
        <w:rPr>
          <w:rFonts w:ascii="Liberation Serif" w:hAnsi="Liberation Serif" w:cs="Liberation Serif"/>
          <w:sz w:val="28"/>
          <w:szCs w:val="28"/>
        </w:rPr>
      </w:pPr>
    </w:p>
    <w:p w:rsidR="00F85644" w:rsidRPr="00252EAC" w:rsidRDefault="00F85644" w:rsidP="00F85644">
      <w:pPr>
        <w:spacing w:after="0" w:line="240" w:lineRule="auto"/>
        <w:rPr>
          <w:rFonts w:ascii="Liberation Serif" w:hAnsi="Liberation Serif" w:cs="Liberation Serif"/>
          <w:sz w:val="28"/>
          <w:szCs w:val="28"/>
        </w:rPr>
      </w:pPr>
    </w:p>
    <w:p w:rsidR="005B5569" w:rsidRPr="00252EAC" w:rsidRDefault="003C790B" w:rsidP="00F85644">
      <w:pPr>
        <w:spacing w:after="0" w:line="240" w:lineRule="auto"/>
        <w:jc w:val="both"/>
        <w:rPr>
          <w:rFonts w:ascii="Liberation Serif" w:hAnsi="Liberation Serif" w:cs="Liberation Serif"/>
          <w:sz w:val="28"/>
          <w:szCs w:val="28"/>
        </w:rPr>
      </w:pPr>
      <w:r w:rsidRPr="00252EAC">
        <w:rPr>
          <w:rFonts w:ascii="Liberation Serif" w:hAnsi="Liberation Serif" w:cs="Liberation Serif"/>
          <w:sz w:val="28"/>
          <w:szCs w:val="28"/>
        </w:rPr>
        <w:t xml:space="preserve">Глава городского </w:t>
      </w:r>
      <w:proofErr w:type="gramStart"/>
      <w:r w:rsidRPr="00252EAC">
        <w:rPr>
          <w:rFonts w:ascii="Liberation Serif" w:hAnsi="Liberation Serif" w:cs="Liberation Serif"/>
          <w:sz w:val="28"/>
          <w:szCs w:val="28"/>
        </w:rPr>
        <w:t>округа</w:t>
      </w:r>
      <w:proofErr w:type="gramEnd"/>
      <w:r w:rsidRPr="00252EAC">
        <w:rPr>
          <w:rFonts w:ascii="Liberation Serif" w:hAnsi="Liberation Serif" w:cs="Liberation Serif"/>
          <w:sz w:val="28"/>
          <w:szCs w:val="28"/>
        </w:rPr>
        <w:t xml:space="preserve"> ЗАТО Свободный </w:t>
      </w:r>
      <w:r w:rsidRPr="00252EAC">
        <w:rPr>
          <w:rFonts w:ascii="Liberation Serif" w:hAnsi="Liberation Serif" w:cs="Liberation Serif"/>
          <w:sz w:val="28"/>
          <w:szCs w:val="28"/>
        </w:rPr>
        <w:tab/>
      </w:r>
      <w:r w:rsidRPr="00252EAC">
        <w:rPr>
          <w:rFonts w:ascii="Liberation Serif" w:hAnsi="Liberation Serif" w:cs="Liberation Serif"/>
          <w:sz w:val="28"/>
          <w:szCs w:val="28"/>
        </w:rPr>
        <w:tab/>
      </w:r>
      <w:r w:rsidRPr="00252EAC">
        <w:rPr>
          <w:rFonts w:ascii="Liberation Serif" w:hAnsi="Liberation Serif" w:cs="Liberation Serif"/>
          <w:sz w:val="28"/>
          <w:szCs w:val="28"/>
        </w:rPr>
        <w:tab/>
      </w:r>
      <w:r w:rsidRPr="00252EAC">
        <w:rPr>
          <w:rFonts w:ascii="Liberation Serif" w:hAnsi="Liberation Serif" w:cs="Liberation Serif"/>
          <w:sz w:val="28"/>
          <w:szCs w:val="28"/>
        </w:rPr>
        <w:tab/>
      </w:r>
      <w:r w:rsidRPr="00252EAC">
        <w:rPr>
          <w:rFonts w:ascii="Liberation Serif" w:hAnsi="Liberation Serif" w:cs="Liberation Serif"/>
          <w:sz w:val="28"/>
          <w:szCs w:val="28"/>
        </w:rPr>
        <w:tab/>
        <w:t xml:space="preserve"> А.В. Иванов</w:t>
      </w:r>
    </w:p>
    <w:sectPr w:rsidR="005B5569" w:rsidRPr="00252EAC" w:rsidSect="0056751E">
      <w:pgSz w:w="11906" w:h="16838"/>
      <w:pgMar w:top="851" w:right="566" w:bottom="1276"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9"/>
    <w:rsid w:val="000A2674"/>
    <w:rsid w:val="000A6758"/>
    <w:rsid w:val="000E5A40"/>
    <w:rsid w:val="000F1786"/>
    <w:rsid w:val="0015400A"/>
    <w:rsid w:val="00163B53"/>
    <w:rsid w:val="00163C57"/>
    <w:rsid w:val="0017610D"/>
    <w:rsid w:val="0021141F"/>
    <w:rsid w:val="00252EAC"/>
    <w:rsid w:val="002610B4"/>
    <w:rsid w:val="0029168D"/>
    <w:rsid w:val="002B5D31"/>
    <w:rsid w:val="002C2D82"/>
    <w:rsid w:val="002C32C3"/>
    <w:rsid w:val="002F46BB"/>
    <w:rsid w:val="002F4E79"/>
    <w:rsid w:val="003367EE"/>
    <w:rsid w:val="00392FFF"/>
    <w:rsid w:val="003C790B"/>
    <w:rsid w:val="004421F7"/>
    <w:rsid w:val="00452020"/>
    <w:rsid w:val="0056751E"/>
    <w:rsid w:val="005701F4"/>
    <w:rsid w:val="00587336"/>
    <w:rsid w:val="005B5569"/>
    <w:rsid w:val="005E3415"/>
    <w:rsid w:val="00607149"/>
    <w:rsid w:val="006327CC"/>
    <w:rsid w:val="0063619F"/>
    <w:rsid w:val="00641DAD"/>
    <w:rsid w:val="00660F70"/>
    <w:rsid w:val="006B3912"/>
    <w:rsid w:val="006C0C69"/>
    <w:rsid w:val="00706E49"/>
    <w:rsid w:val="00721805"/>
    <w:rsid w:val="00736F2E"/>
    <w:rsid w:val="007404E8"/>
    <w:rsid w:val="00751E79"/>
    <w:rsid w:val="007A6F58"/>
    <w:rsid w:val="007B477E"/>
    <w:rsid w:val="00821D65"/>
    <w:rsid w:val="008409B4"/>
    <w:rsid w:val="00876E18"/>
    <w:rsid w:val="00896685"/>
    <w:rsid w:val="008A4BC7"/>
    <w:rsid w:val="0091251E"/>
    <w:rsid w:val="0098066A"/>
    <w:rsid w:val="009A713F"/>
    <w:rsid w:val="00A05977"/>
    <w:rsid w:val="00A30794"/>
    <w:rsid w:val="00A311B4"/>
    <w:rsid w:val="00A471F1"/>
    <w:rsid w:val="00AC517C"/>
    <w:rsid w:val="00AE45D0"/>
    <w:rsid w:val="00B2174B"/>
    <w:rsid w:val="00BB2765"/>
    <w:rsid w:val="00BB7E33"/>
    <w:rsid w:val="00BD1CB6"/>
    <w:rsid w:val="00BF631B"/>
    <w:rsid w:val="00C34660"/>
    <w:rsid w:val="00C35241"/>
    <w:rsid w:val="00C7581C"/>
    <w:rsid w:val="00CB2CAA"/>
    <w:rsid w:val="00CC54F4"/>
    <w:rsid w:val="00CE73E2"/>
    <w:rsid w:val="00D310D0"/>
    <w:rsid w:val="00D317FF"/>
    <w:rsid w:val="00D94EF7"/>
    <w:rsid w:val="00DA1B93"/>
    <w:rsid w:val="00DB46DE"/>
    <w:rsid w:val="00DF0DD8"/>
    <w:rsid w:val="00DF69EB"/>
    <w:rsid w:val="00E0746E"/>
    <w:rsid w:val="00E3190C"/>
    <w:rsid w:val="00E402F4"/>
    <w:rsid w:val="00E87F32"/>
    <w:rsid w:val="00EB651E"/>
    <w:rsid w:val="00F12F40"/>
    <w:rsid w:val="00F63B81"/>
    <w:rsid w:val="00F85644"/>
    <w:rsid w:val="00FB6965"/>
    <w:rsid w:val="00FF04E2"/>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343A-1C08-4A93-B1EB-26732517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Ткачено</cp:lastModifiedBy>
  <cp:revision>29</cp:revision>
  <cp:lastPrinted>2021-03-23T12:30:00Z</cp:lastPrinted>
  <dcterms:created xsi:type="dcterms:W3CDTF">2021-03-12T03:22:00Z</dcterms:created>
  <dcterms:modified xsi:type="dcterms:W3CDTF">2021-03-23T12:30:00Z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